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F7" w:rsidRDefault="00E02AB2">
      <w:pPr>
        <w:pStyle w:val="a4"/>
        <w:spacing w:before="0" w:after="240" w:line="240" w:lineRule="auto"/>
        <w:rPr>
          <w:rFonts w:ascii="標楷體" w:eastAsia="標楷體" w:hAnsi="標楷體" w:cs="標楷體" w:hint="default"/>
        </w:rPr>
      </w:pPr>
      <w:r>
        <w:rPr>
          <w:rFonts w:eastAsia="標楷體"/>
        </w:rPr>
        <w:t>附件一</w:t>
      </w:r>
      <w:r>
        <w:rPr>
          <w:rFonts w:eastAsia="標楷體"/>
          <w:lang w:val="zh-TW"/>
        </w:rPr>
        <w:t>：</w:t>
      </w:r>
      <w:r>
        <w:rPr>
          <w:rFonts w:ascii="標楷體" w:hAnsi="標楷體"/>
        </w:rPr>
        <w:t xml:space="preserve">111 </w:t>
      </w:r>
      <w:r>
        <w:rPr>
          <w:rFonts w:eastAsia="標楷體"/>
          <w:lang w:val="zh-TW"/>
        </w:rPr>
        <w:t>年全穀及未精製雜糧營養教育教案徵件活動</w:t>
      </w:r>
    </w:p>
    <w:p w:rsidR="000A14F7" w:rsidRDefault="00E02AB2">
      <w:pPr>
        <w:pStyle w:val="a4"/>
        <w:spacing w:before="0" w:after="240" w:line="240" w:lineRule="auto"/>
        <w:ind w:left="850"/>
        <w:rPr>
          <w:rFonts w:ascii="標楷體" w:eastAsia="標楷體" w:hAnsi="標楷體" w:cs="標楷體" w:hint="default"/>
          <w:sz w:val="28"/>
          <w:szCs w:val="28"/>
        </w:rPr>
      </w:pPr>
      <w:r>
        <w:rPr>
          <w:rFonts w:ascii="標楷體" w:hAnsi="標楷體"/>
          <w:sz w:val="28"/>
          <w:szCs w:val="28"/>
        </w:rPr>
        <w:t xml:space="preserve">111 </w:t>
      </w:r>
      <w:r>
        <w:rPr>
          <w:rFonts w:eastAsia="標楷體"/>
          <w:sz w:val="28"/>
          <w:szCs w:val="28"/>
          <w:lang w:val="zh-TW"/>
        </w:rPr>
        <w:t>年全穀及未精製雜糧營養教育教案徵件活動報名表</w:t>
      </w:r>
    </w:p>
    <w:tbl>
      <w:tblPr>
        <w:tblStyle w:val="TableNormal"/>
        <w:tblW w:w="963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713"/>
        <w:gridCol w:w="1665"/>
        <w:gridCol w:w="1543"/>
        <w:gridCol w:w="842"/>
        <w:gridCol w:w="1542"/>
        <w:gridCol w:w="1260"/>
        <w:gridCol w:w="2065"/>
      </w:tblGrid>
      <w:tr w:rsidR="000A14F7">
        <w:tblPrEx>
          <w:tblCellMar>
            <w:top w:w="0" w:type="dxa"/>
            <w:left w:w="0" w:type="dxa"/>
            <w:bottom w:w="0" w:type="dxa"/>
            <w:right w:w="0" w:type="dxa"/>
          </w:tblCellMar>
        </w:tblPrEx>
        <w:trPr>
          <w:trHeight w:val="1259"/>
          <w:jc w:val="center"/>
        </w:trPr>
        <w:tc>
          <w:tcPr>
            <w:tcW w:w="71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line="384" w:lineRule="auto"/>
              <w:jc w:val="center"/>
            </w:pPr>
            <w:r>
              <w:rPr>
                <w:rFonts w:eastAsia="標楷體" w:hint="eastAsia"/>
                <w:sz w:val="24"/>
                <w:szCs w:val="24"/>
              </w:rPr>
              <w:t>教案</w:t>
            </w:r>
            <w:r>
              <w:rPr>
                <w:rFonts w:eastAsia="標楷體" w:hint="eastAsia"/>
                <w:sz w:val="24"/>
                <w:szCs w:val="24"/>
              </w:rPr>
              <w:t xml:space="preserve"> </w:t>
            </w:r>
            <w:r>
              <w:rPr>
                <w:rFonts w:eastAsia="標楷體" w:hint="eastAsia"/>
                <w:sz w:val="24"/>
                <w:szCs w:val="24"/>
              </w:rPr>
              <w:t>名稱</w:t>
            </w:r>
          </w:p>
        </w:tc>
        <w:tc>
          <w:tcPr>
            <w:tcW w:w="8917" w:type="dxa"/>
            <w:gridSpan w:val="6"/>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1259"/>
          <w:jc w:val="center"/>
        </w:trPr>
        <w:tc>
          <w:tcPr>
            <w:tcW w:w="71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line="384" w:lineRule="auto"/>
              <w:jc w:val="center"/>
            </w:pPr>
            <w:r>
              <w:rPr>
                <w:rFonts w:eastAsia="標楷體" w:hint="eastAsia"/>
                <w:sz w:val="24"/>
                <w:szCs w:val="24"/>
              </w:rPr>
              <w:t>課程</w:t>
            </w:r>
            <w:r>
              <w:rPr>
                <w:rFonts w:eastAsia="標楷體" w:hint="eastAsia"/>
                <w:sz w:val="24"/>
                <w:szCs w:val="24"/>
              </w:rPr>
              <w:t xml:space="preserve"> </w:t>
            </w:r>
            <w:r>
              <w:rPr>
                <w:rFonts w:eastAsia="標楷體" w:hint="eastAsia"/>
                <w:sz w:val="24"/>
                <w:szCs w:val="24"/>
              </w:rPr>
              <w:t>目標</w:t>
            </w:r>
          </w:p>
        </w:tc>
        <w:tc>
          <w:tcPr>
            <w:tcW w:w="8917" w:type="dxa"/>
            <w:gridSpan w:val="6"/>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val="restart"/>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line="360" w:lineRule="auto"/>
              <w:jc w:val="center"/>
            </w:pPr>
            <w:r>
              <w:rPr>
                <w:rFonts w:eastAsia="標楷體" w:hint="eastAsia"/>
                <w:sz w:val="24"/>
                <w:szCs w:val="24"/>
              </w:rPr>
              <w:t>設計</w:t>
            </w:r>
            <w:r>
              <w:rPr>
                <w:rFonts w:eastAsia="標楷體" w:hint="eastAsia"/>
                <w:sz w:val="24"/>
                <w:szCs w:val="24"/>
              </w:rPr>
              <w:t xml:space="preserve"> </w:t>
            </w:r>
            <w:r>
              <w:rPr>
                <w:rFonts w:eastAsia="標楷體" w:hint="eastAsia"/>
                <w:sz w:val="24"/>
                <w:szCs w:val="24"/>
              </w:rPr>
              <w:t>者基本資料</w:t>
            </w:r>
          </w:p>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4"/>
                <w:szCs w:val="24"/>
              </w:rPr>
              <w:t>姓名</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4"/>
                <w:szCs w:val="24"/>
              </w:rPr>
              <w:t>現職單位</w:t>
            </w:r>
          </w:p>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4"/>
                <w:szCs w:val="24"/>
              </w:rPr>
              <w:t>職稱</w:t>
            </w:r>
          </w:p>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4"/>
                <w:szCs w:val="24"/>
              </w:rPr>
              <w:t>連絡電話</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ascii="標楷體" w:hAnsi="標楷體"/>
                <w:sz w:val="24"/>
                <w:szCs w:val="24"/>
              </w:rPr>
              <w:t>email</w:t>
            </w:r>
          </w:p>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4"/>
                <w:szCs w:val="24"/>
              </w:rPr>
              <w:t>通訊地址</w:t>
            </w:r>
          </w:p>
        </w:tc>
      </w:tr>
      <w:tr w:rsidR="000A14F7">
        <w:tblPrEx>
          <w:tblCellMar>
            <w:top w:w="0" w:type="dxa"/>
            <w:left w:w="0" w:type="dxa"/>
            <w:bottom w:w="0" w:type="dxa"/>
            <w:right w:w="0" w:type="dxa"/>
          </w:tblCellMar>
        </w:tblPrEx>
        <w:trPr>
          <w:trHeight w:val="977"/>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rPr>
                <w:rFonts w:ascii="標楷體" w:eastAsia="標楷體" w:hAnsi="標楷體" w:cs="標楷體"/>
                <w:sz w:val="24"/>
                <w:szCs w:val="24"/>
              </w:rPr>
            </w:pPr>
            <w:r>
              <w:rPr>
                <w:rFonts w:ascii="標楷體" w:hAnsi="標楷體"/>
                <w:color w:val="0000FF"/>
                <w:sz w:val="24"/>
                <w:szCs w:val="24"/>
              </w:rPr>
              <w:t>(</w:t>
            </w:r>
            <w:r>
              <w:rPr>
                <w:rFonts w:eastAsia="標楷體" w:hint="eastAsia"/>
                <w:color w:val="0000FF"/>
                <w:sz w:val="24"/>
                <w:szCs w:val="24"/>
                <w:lang w:val="zh-TW"/>
              </w:rPr>
              <w:t>主要聯絡人</w:t>
            </w:r>
            <w:r>
              <w:rPr>
                <w:rFonts w:ascii="標楷體" w:hAnsi="標楷體"/>
                <w:color w:val="0000FF"/>
                <w:sz w:val="24"/>
                <w:szCs w:val="24"/>
              </w:rPr>
              <w:t xml:space="preserve">) </w:t>
            </w:r>
          </w:p>
          <w:p w:rsidR="000A14F7" w:rsidRDefault="00E02AB2">
            <w:pPr>
              <w:pStyle w:val="2"/>
              <w:spacing w:after="240"/>
            </w:pPr>
            <w:r>
              <w:rPr>
                <w:rFonts w:ascii="標楷體" w:hAnsi="標楷體"/>
                <w:sz w:val="24"/>
                <w:szCs w:val="24"/>
              </w:rPr>
              <w:t>1.</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2</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3</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4</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5</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6</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7</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8</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9</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r w:rsidR="000A14F7">
        <w:tblPrEx>
          <w:tblCellMar>
            <w:top w:w="0" w:type="dxa"/>
            <w:left w:w="0" w:type="dxa"/>
            <w:bottom w:w="0" w:type="dxa"/>
            <w:right w:w="0" w:type="dxa"/>
          </w:tblCellMar>
        </w:tblPrEx>
        <w:trPr>
          <w:trHeight w:val="826"/>
          <w:jc w:val="center"/>
        </w:trPr>
        <w:tc>
          <w:tcPr>
            <w:tcW w:w="713" w:type="dxa"/>
            <w:vMerge/>
            <w:tcBorders>
              <w:top w:val="single" w:sz="2" w:space="0" w:color="000000"/>
              <w:left w:val="single" w:sz="2" w:space="0" w:color="000000"/>
              <w:bottom w:val="single" w:sz="2" w:space="0" w:color="000000"/>
              <w:right w:val="single" w:sz="2" w:space="0" w:color="000000"/>
            </w:tcBorders>
            <w:shd w:val="clear" w:color="auto" w:fill="FFFFFF"/>
          </w:tcPr>
          <w:p w:rsidR="000A14F7" w:rsidRDefault="000A14F7"/>
        </w:tc>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ascii="標楷體" w:hAnsi="標楷體"/>
                <w:sz w:val="24"/>
                <w:szCs w:val="24"/>
              </w:rPr>
              <w:t>10</w:t>
            </w:r>
          </w:p>
        </w:tc>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8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54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c>
          <w:tcPr>
            <w:tcW w:w="2063"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0A14F7"/>
        </w:tc>
      </w:tr>
    </w:tbl>
    <w:p w:rsidR="000A14F7" w:rsidRDefault="00E02AB2">
      <w:pPr>
        <w:pStyle w:val="a4"/>
        <w:spacing w:before="0" w:after="240" w:line="240" w:lineRule="auto"/>
        <w:jc w:val="center"/>
        <w:rPr>
          <w:rFonts w:hint="default"/>
        </w:rPr>
      </w:pPr>
      <w:r>
        <w:rPr>
          <w:rFonts w:eastAsia="Arial Unicode MS"/>
          <w:sz w:val="28"/>
          <w:szCs w:val="28"/>
        </w:rPr>
        <w:br w:type="page"/>
      </w:r>
    </w:p>
    <w:p w:rsidR="000A14F7" w:rsidRDefault="00E02AB2">
      <w:pPr>
        <w:pStyle w:val="a4"/>
        <w:spacing w:before="0" w:after="240" w:line="240" w:lineRule="auto"/>
        <w:rPr>
          <w:rFonts w:ascii="Times Roman" w:eastAsia="Times Roman" w:hAnsi="Times Roman" w:cs="Times Roman" w:hint="default"/>
        </w:rPr>
      </w:pPr>
      <w:r>
        <w:rPr>
          <w:rFonts w:eastAsia="標楷體"/>
        </w:rPr>
        <w:lastRenderedPageBreak/>
        <w:t>附件二</w:t>
      </w:r>
      <w:r>
        <w:rPr>
          <w:rFonts w:eastAsia="標楷體"/>
          <w:lang w:val="zh-TW"/>
        </w:rPr>
        <w:t>：教案格式參考</w:t>
      </w:r>
    </w:p>
    <w:p w:rsidR="000A14F7" w:rsidRDefault="00E02AB2">
      <w:pPr>
        <w:pStyle w:val="a4"/>
        <w:spacing w:before="0" w:after="240" w:line="240" w:lineRule="auto"/>
        <w:ind w:left="1440"/>
        <w:jc w:val="center"/>
        <w:rPr>
          <w:rFonts w:ascii="Times Roman" w:eastAsia="Times Roman" w:hAnsi="Times Roman" w:cs="Times Roman" w:hint="default"/>
        </w:rPr>
      </w:pPr>
      <w:r>
        <w:rPr>
          <w:rFonts w:ascii="Times Roman" w:hAnsi="Times Roman"/>
          <w:lang w:val="zh-TW"/>
        </w:rPr>
        <w:t xml:space="preserve">  </w:t>
      </w:r>
      <w:r>
        <w:rPr>
          <w:rFonts w:ascii="標楷體" w:hAnsi="標楷體"/>
        </w:rPr>
        <w:t xml:space="preserve">111 </w:t>
      </w:r>
      <w:r>
        <w:rPr>
          <w:rFonts w:eastAsia="標楷體"/>
          <w:lang w:val="zh-TW"/>
        </w:rPr>
        <w:t>年全穀及未精製雜糧營養教育教案徵件活動報名表</w:t>
      </w:r>
    </w:p>
    <w:tbl>
      <w:tblPr>
        <w:tblStyle w:val="TableNormal"/>
        <w:tblW w:w="963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1780"/>
        <w:gridCol w:w="1962"/>
        <w:gridCol w:w="1962"/>
        <w:gridCol w:w="1962"/>
        <w:gridCol w:w="1964"/>
      </w:tblGrid>
      <w:tr w:rsidR="000A14F7">
        <w:tblPrEx>
          <w:tblCellMar>
            <w:top w:w="0" w:type="dxa"/>
            <w:left w:w="0" w:type="dxa"/>
            <w:bottom w:w="0" w:type="dxa"/>
            <w:right w:w="0" w:type="dxa"/>
          </w:tblCellMar>
        </w:tblPrEx>
        <w:trPr>
          <w:trHeight w:val="37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pPr>
            <w:r>
              <w:rPr>
                <w:rFonts w:eastAsia="標楷體" w:hint="eastAsia"/>
                <w:sz w:val="24"/>
                <w:szCs w:val="24"/>
              </w:rPr>
              <w:t>教案名稱</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r>
      <w:tr w:rsidR="000A14F7">
        <w:tblPrEx>
          <w:tblCellMar>
            <w:top w:w="0" w:type="dxa"/>
            <w:left w:w="0" w:type="dxa"/>
            <w:bottom w:w="0" w:type="dxa"/>
            <w:right w:w="0" w:type="dxa"/>
          </w:tblCellMar>
        </w:tblPrEx>
        <w:trPr>
          <w:trHeight w:val="37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pPr>
            <w:r>
              <w:rPr>
                <w:rFonts w:eastAsia="標楷體" w:hint="eastAsia"/>
                <w:sz w:val="24"/>
                <w:szCs w:val="24"/>
              </w:rPr>
              <w:t>學習領域</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0A14F7"/>
        </w:tc>
      </w:tr>
      <w:tr w:rsidR="000A14F7">
        <w:tblPrEx>
          <w:tblCellMar>
            <w:top w:w="0" w:type="dxa"/>
            <w:left w:w="0" w:type="dxa"/>
            <w:bottom w:w="0" w:type="dxa"/>
            <w:right w:w="0" w:type="dxa"/>
          </w:tblCellMar>
        </w:tblPrEx>
        <w:trPr>
          <w:trHeight w:val="100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pPr>
            <w:r>
              <w:rPr>
                <w:rFonts w:eastAsia="標楷體" w:hint="eastAsia"/>
                <w:sz w:val="24"/>
                <w:szCs w:val="24"/>
              </w:rPr>
              <w:t>競賽主題</w:t>
            </w:r>
          </w:p>
          <w:p w:rsidR="000A14F7" w:rsidRDefault="00E02AB2">
            <w:pPr>
              <w:pStyle w:val="2"/>
            </w:pPr>
            <w:r>
              <w:rPr>
                <w:rFonts w:eastAsia="標楷體" w:hint="eastAsia"/>
                <w:sz w:val="24"/>
                <w:szCs w:val="24"/>
              </w:rPr>
              <w:t>（可擇一或多）</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spacing w:line="320" w:lineRule="exact"/>
              <w:rPr>
                <w:rFonts w:ascii="標楷體" w:eastAsia="標楷體" w:hAnsi="標楷體" w:cs="標楷體"/>
                <w:color w:val="FF2600"/>
                <w:sz w:val="24"/>
                <w:szCs w:val="24"/>
                <w:u w:val="wave"/>
              </w:rPr>
            </w:pPr>
            <w:r>
              <w:rPr>
                <w:rFonts w:ascii="標楷體" w:hAnsi="標楷體"/>
                <w:sz w:val="24"/>
                <w:szCs w:val="24"/>
              </w:rPr>
              <w:t>□</w:t>
            </w:r>
            <w:r>
              <w:rPr>
                <w:rFonts w:eastAsia="標楷體" w:hint="eastAsia"/>
                <w:color w:val="FF2600"/>
                <w:sz w:val="24"/>
                <w:szCs w:val="24"/>
                <w:u w:val="wave"/>
                <w:lang w:val="zh-TW"/>
              </w:rPr>
              <w:t>認識『全穀及未精製雜糧』（全穀及未精製雜糧你哪位）</w:t>
            </w:r>
          </w:p>
          <w:p w:rsidR="000A14F7" w:rsidRDefault="00E02AB2">
            <w:pPr>
              <w:pStyle w:val="2"/>
              <w:spacing w:line="320" w:lineRule="exact"/>
            </w:pPr>
            <w:r>
              <w:rPr>
                <w:rFonts w:ascii="標楷體" w:hAnsi="標楷體"/>
                <w:sz w:val="24"/>
                <w:szCs w:val="24"/>
              </w:rPr>
              <w:t>□</w:t>
            </w:r>
            <w:r>
              <w:rPr>
                <w:rFonts w:eastAsia="標楷體" w:hint="eastAsia"/>
                <w:color w:val="FF2600"/>
                <w:sz w:val="24"/>
                <w:szCs w:val="24"/>
                <w:u w:val="wave"/>
                <w:lang w:val="zh-TW"/>
              </w:rPr>
              <w:t>了解『全穀及未精製雜糧』對於身體的好處（天天吃全穀</w:t>
            </w:r>
            <w:r>
              <w:rPr>
                <w:rFonts w:eastAsia="標楷體" w:hint="eastAsia"/>
                <w:color w:val="FF2600"/>
                <w:sz w:val="24"/>
                <w:szCs w:val="24"/>
                <w:u w:val="wave"/>
                <w:lang w:val="zh-TW"/>
              </w:rPr>
              <w:t xml:space="preserve"> </w:t>
            </w:r>
            <w:r>
              <w:rPr>
                <w:rFonts w:eastAsia="標楷體" w:hint="eastAsia"/>
                <w:color w:val="FF2600"/>
                <w:sz w:val="24"/>
                <w:szCs w:val="24"/>
                <w:u w:val="wave"/>
                <w:lang w:val="zh-TW"/>
              </w:rPr>
              <w:t>營養多更多）</w:t>
            </w:r>
          </w:p>
        </w:tc>
      </w:tr>
      <w:tr w:rsidR="000A14F7">
        <w:tblPrEx>
          <w:tblCellMar>
            <w:top w:w="0" w:type="dxa"/>
            <w:left w:w="0" w:type="dxa"/>
            <w:bottom w:w="0" w:type="dxa"/>
            <w:right w:w="0" w:type="dxa"/>
          </w:tblCellMar>
        </w:tblPrEx>
        <w:trPr>
          <w:trHeight w:val="426"/>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pPr>
            <w:r>
              <w:rPr>
                <w:rFonts w:eastAsia="標楷體" w:hint="eastAsia"/>
                <w:sz w:val="24"/>
                <w:szCs w:val="24"/>
              </w:rPr>
              <w:t>設計理念</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0A14F7"/>
        </w:tc>
      </w:tr>
      <w:tr w:rsidR="000A14F7">
        <w:tblPrEx>
          <w:tblCellMar>
            <w:top w:w="0" w:type="dxa"/>
            <w:left w:w="0" w:type="dxa"/>
            <w:bottom w:w="0" w:type="dxa"/>
            <w:right w:w="0" w:type="dxa"/>
          </w:tblCellMar>
        </w:tblPrEx>
        <w:trPr>
          <w:trHeight w:val="37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pPr>
            <w:r>
              <w:rPr>
                <w:rFonts w:eastAsia="標楷體" w:hint="eastAsia"/>
                <w:sz w:val="24"/>
                <w:szCs w:val="24"/>
              </w:rPr>
              <w:t>教學時間</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r>
      <w:tr w:rsidR="000A14F7">
        <w:tblPrEx>
          <w:tblCellMar>
            <w:top w:w="0" w:type="dxa"/>
            <w:left w:w="0" w:type="dxa"/>
            <w:bottom w:w="0" w:type="dxa"/>
            <w:right w:w="0" w:type="dxa"/>
          </w:tblCellMar>
        </w:tblPrEx>
        <w:trPr>
          <w:trHeight w:val="30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pPr>
            <w:r>
              <w:rPr>
                <w:rFonts w:eastAsia="標楷體" w:hint="eastAsia"/>
                <w:sz w:val="24"/>
                <w:szCs w:val="24"/>
              </w:rPr>
              <w:t>教學對象</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spacing w:line="320" w:lineRule="exact"/>
            </w:pPr>
            <w:r>
              <w:rPr>
                <w:rFonts w:ascii="標楷體" w:hAnsi="標楷體"/>
                <w:sz w:val="24"/>
                <w:szCs w:val="24"/>
              </w:rPr>
              <w:t xml:space="preserve"> □</w:t>
            </w:r>
            <w:r>
              <w:rPr>
                <w:rFonts w:eastAsia="標楷體" w:hint="eastAsia"/>
                <w:sz w:val="24"/>
                <w:szCs w:val="24"/>
              </w:rPr>
              <w:t>國小組</w:t>
            </w:r>
            <w:r>
              <w:rPr>
                <w:rFonts w:eastAsia="標楷體" w:hint="eastAsia"/>
                <w:sz w:val="24"/>
                <w:szCs w:val="24"/>
              </w:rPr>
              <w:t xml:space="preserve"> </w:t>
            </w:r>
            <w:r>
              <w:rPr>
                <w:rFonts w:ascii="標楷體" w:hAnsi="標楷體"/>
                <w:sz w:val="24"/>
                <w:szCs w:val="24"/>
              </w:rPr>
              <w:t>____</w:t>
            </w:r>
            <w:r>
              <w:rPr>
                <w:rFonts w:eastAsia="標楷體" w:hint="eastAsia"/>
                <w:sz w:val="24"/>
                <w:szCs w:val="24"/>
              </w:rPr>
              <w:t>年級</w:t>
            </w:r>
            <w:r>
              <w:rPr>
                <w:rFonts w:eastAsia="標楷體" w:hint="eastAsia"/>
                <w:sz w:val="24"/>
                <w:szCs w:val="24"/>
              </w:rPr>
              <w:t xml:space="preserve">    </w:t>
            </w:r>
            <w:r>
              <w:rPr>
                <w:rFonts w:ascii="標楷體" w:hAnsi="標楷體"/>
                <w:sz w:val="24"/>
                <w:szCs w:val="24"/>
              </w:rPr>
              <w:t>□</w:t>
            </w:r>
            <w:r>
              <w:rPr>
                <w:rFonts w:eastAsia="標楷體" w:hint="eastAsia"/>
                <w:sz w:val="24"/>
                <w:szCs w:val="24"/>
              </w:rPr>
              <w:t>幼兒園組</w:t>
            </w:r>
          </w:p>
        </w:tc>
      </w:tr>
      <w:tr w:rsidR="000A14F7">
        <w:tblPrEx>
          <w:tblCellMar>
            <w:top w:w="0" w:type="dxa"/>
            <w:left w:w="0" w:type="dxa"/>
            <w:bottom w:w="0" w:type="dxa"/>
            <w:right w:w="0" w:type="dxa"/>
          </w:tblCellMar>
        </w:tblPrEx>
        <w:trPr>
          <w:trHeight w:val="30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pPr>
            <w:r>
              <w:rPr>
                <w:rFonts w:eastAsia="標楷體" w:hint="eastAsia"/>
                <w:sz w:val="24"/>
                <w:szCs w:val="24"/>
              </w:rPr>
              <w:t>徵件形式</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spacing w:line="320" w:lineRule="exact"/>
            </w:pPr>
            <w:r>
              <w:rPr>
                <w:rFonts w:ascii="標楷體" w:hAnsi="標楷體"/>
                <w:sz w:val="24"/>
                <w:szCs w:val="24"/>
              </w:rPr>
              <w:t xml:space="preserve"> □</w:t>
            </w:r>
            <w:r>
              <w:rPr>
                <w:rFonts w:eastAsia="標楷體" w:hint="eastAsia"/>
                <w:sz w:val="24"/>
                <w:szCs w:val="24"/>
              </w:rPr>
              <w:t>教案</w:t>
            </w:r>
            <w:r>
              <w:rPr>
                <w:rFonts w:eastAsia="標楷體" w:hint="eastAsia"/>
                <w:sz w:val="24"/>
                <w:szCs w:val="24"/>
              </w:rPr>
              <w:t xml:space="preserve">    </w:t>
            </w:r>
            <w:r>
              <w:rPr>
                <w:rFonts w:ascii="標楷體" w:hAnsi="標楷體"/>
                <w:sz w:val="24"/>
                <w:szCs w:val="24"/>
              </w:rPr>
              <w:t>□</w:t>
            </w:r>
            <w:r>
              <w:rPr>
                <w:rFonts w:eastAsia="標楷體" w:hint="eastAsia"/>
                <w:sz w:val="24"/>
                <w:szCs w:val="24"/>
              </w:rPr>
              <w:t>教具</w:t>
            </w:r>
          </w:p>
        </w:tc>
      </w:tr>
      <w:tr w:rsidR="000A14F7">
        <w:tblPrEx>
          <w:tblCellMar>
            <w:top w:w="0" w:type="dxa"/>
            <w:left w:w="0" w:type="dxa"/>
            <w:bottom w:w="0" w:type="dxa"/>
            <w:right w:w="0" w:type="dxa"/>
          </w:tblCellMar>
        </w:tblPrEx>
        <w:trPr>
          <w:trHeight w:val="58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pPr>
            <w:r>
              <w:rPr>
                <w:rFonts w:eastAsia="標楷體" w:hint="eastAsia"/>
                <w:sz w:val="24"/>
                <w:szCs w:val="24"/>
              </w:rPr>
              <w:t>教學前準備</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numPr>
                <w:ilvl w:val="0"/>
                <w:numId w:val="1"/>
              </w:numPr>
              <w:spacing w:line="336" w:lineRule="auto"/>
              <w:rPr>
                <w:rFonts w:eastAsia="標楷體"/>
                <w:sz w:val="24"/>
                <w:szCs w:val="24"/>
                <w:lang w:val="zh-TW"/>
              </w:rPr>
            </w:pPr>
            <w:r>
              <w:rPr>
                <w:rFonts w:eastAsia="標楷體" w:hint="eastAsia"/>
                <w:sz w:val="24"/>
                <w:szCs w:val="24"/>
                <w:lang w:val="zh-TW"/>
              </w:rPr>
              <w:t>教師準備：</w:t>
            </w:r>
          </w:p>
          <w:p w:rsidR="000A14F7" w:rsidRDefault="00E02AB2">
            <w:pPr>
              <w:pStyle w:val="2"/>
              <w:numPr>
                <w:ilvl w:val="0"/>
                <w:numId w:val="1"/>
              </w:numPr>
              <w:spacing w:line="336" w:lineRule="auto"/>
              <w:rPr>
                <w:rFonts w:eastAsia="標楷體"/>
                <w:sz w:val="24"/>
                <w:szCs w:val="24"/>
                <w:lang w:val="zh-TW"/>
              </w:rPr>
            </w:pPr>
            <w:r>
              <w:rPr>
                <w:rFonts w:eastAsia="標楷體" w:hint="eastAsia"/>
                <w:sz w:val="24"/>
                <w:szCs w:val="24"/>
                <w:lang w:val="zh-TW"/>
              </w:rPr>
              <w:t>學生準備：</w:t>
            </w:r>
          </w:p>
        </w:tc>
      </w:tr>
      <w:tr w:rsidR="000A14F7">
        <w:tblPrEx>
          <w:tblCellMar>
            <w:top w:w="0" w:type="dxa"/>
            <w:left w:w="0" w:type="dxa"/>
            <w:bottom w:w="0" w:type="dxa"/>
            <w:right w:w="0" w:type="dxa"/>
          </w:tblCellMar>
        </w:tblPrEx>
        <w:trPr>
          <w:trHeight w:val="373"/>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pPr>
            <w:r>
              <w:rPr>
                <w:rFonts w:eastAsia="標楷體" w:hint="eastAsia"/>
                <w:sz w:val="24"/>
                <w:szCs w:val="24"/>
              </w:rPr>
              <w:t>教學目標</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r>
      <w:tr w:rsidR="000A14F7">
        <w:tblPrEx>
          <w:tblCellMar>
            <w:top w:w="0" w:type="dxa"/>
            <w:left w:w="0" w:type="dxa"/>
            <w:bottom w:w="0" w:type="dxa"/>
            <w:right w:w="0" w:type="dxa"/>
          </w:tblCellMar>
        </w:tblPrEx>
        <w:trPr>
          <w:trHeight w:val="2437"/>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pPr>
            <w:r>
              <w:rPr>
                <w:rFonts w:eastAsia="標楷體" w:hint="eastAsia"/>
                <w:sz w:val="24"/>
                <w:szCs w:val="24"/>
              </w:rPr>
              <w:t>教學活動素材</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a4"/>
              <w:spacing w:before="0" w:after="240" w:line="360" w:lineRule="auto"/>
              <w:rPr>
                <w:rFonts w:ascii="Times Roman" w:eastAsia="Times Roman" w:hAnsi="Times Roman" w:cs="Times Roman" w:hint="default"/>
                <w:shd w:val="clear" w:color="auto" w:fill="FFFFFF"/>
              </w:rPr>
            </w:pPr>
            <w:r>
              <w:rPr>
                <w:rFonts w:ascii="標楷體" w:hAnsi="標楷體"/>
                <w:shd w:val="clear" w:color="auto" w:fill="FFFFFF"/>
              </w:rPr>
              <w:t>(</w:t>
            </w:r>
            <w:r>
              <w:rPr>
                <w:rFonts w:eastAsia="標楷體"/>
                <w:shd w:val="clear" w:color="auto" w:fill="FFFFFF"/>
                <w:lang w:val="zh-TW"/>
              </w:rPr>
              <w:t>請列點呈現教材</w:t>
            </w:r>
            <w:r>
              <w:rPr>
                <w:rFonts w:ascii="Times New Roman" w:hAnsi="Times New Roman"/>
                <w:shd w:val="clear" w:color="auto" w:fill="FFFFFF"/>
              </w:rPr>
              <w:t>/</w:t>
            </w:r>
            <w:r>
              <w:rPr>
                <w:rFonts w:eastAsia="標楷體"/>
                <w:shd w:val="clear" w:color="auto" w:fill="FFFFFF"/>
                <w:lang w:val="zh-CN" w:eastAsia="zh-CN"/>
              </w:rPr>
              <w:t>教具，如</w:t>
            </w:r>
            <w:r>
              <w:rPr>
                <w:rFonts w:ascii="標楷體" w:hAnsi="標楷體"/>
                <w:shd w:val="clear" w:color="auto" w:fill="FFFFFF"/>
              </w:rPr>
              <w:t>:</w:t>
            </w:r>
            <w:r>
              <w:rPr>
                <w:rFonts w:eastAsia="標楷體"/>
                <w:shd w:val="clear" w:color="auto" w:fill="FFFFFF"/>
                <w:lang w:val="zh-TW"/>
              </w:rPr>
              <w:t>學習單、講義、簡報檔、海報、影音</w:t>
            </w:r>
            <w:r>
              <w:rPr>
                <w:rFonts w:ascii="Times New Roman" w:hAnsi="Times New Roman"/>
                <w:shd w:val="clear" w:color="auto" w:fill="FFFFFF"/>
              </w:rPr>
              <w:t>...</w:t>
            </w:r>
            <w:r>
              <w:rPr>
                <w:rFonts w:eastAsia="標楷體"/>
                <w:shd w:val="clear" w:color="auto" w:fill="FFFFFF"/>
                <w:lang w:val="zh-TW"/>
              </w:rPr>
              <w:t>等，並可檢附相關照</w:t>
            </w:r>
            <w:r>
              <w:rPr>
                <w:rFonts w:eastAsia="標楷體"/>
                <w:shd w:val="clear" w:color="auto" w:fill="FFFFFF"/>
                <w:lang w:val="zh-TW"/>
              </w:rPr>
              <w:t xml:space="preserve"> </w:t>
            </w:r>
            <w:r>
              <w:rPr>
                <w:rFonts w:eastAsia="標楷體"/>
                <w:shd w:val="clear" w:color="auto" w:fill="FFFFFF"/>
                <w:lang w:val="zh-TW"/>
              </w:rPr>
              <w:t>片、圖片，若有教學相關影音、簡報、圖檔則可註記另附原始檔於光碟中</w:t>
            </w:r>
            <w:r>
              <w:rPr>
                <w:rFonts w:ascii="Times New Roman" w:hAnsi="Times New Roman"/>
                <w:shd w:val="clear" w:color="auto" w:fill="FFFFFF"/>
              </w:rPr>
              <w:t xml:space="preserve">) </w:t>
            </w:r>
          </w:p>
          <w:p w:rsidR="000A14F7" w:rsidRDefault="000A14F7">
            <w:pPr>
              <w:pStyle w:val="a4"/>
              <w:spacing w:before="0" w:after="240" w:line="360" w:lineRule="auto"/>
              <w:rPr>
                <w:rFonts w:hint="default"/>
              </w:rPr>
            </w:pPr>
          </w:p>
        </w:tc>
      </w:tr>
      <w:tr w:rsidR="000A14F7">
        <w:tblPrEx>
          <w:tblCellMar>
            <w:top w:w="0" w:type="dxa"/>
            <w:left w:w="0" w:type="dxa"/>
            <w:bottom w:w="0" w:type="dxa"/>
            <w:right w:w="0" w:type="dxa"/>
          </w:tblCellMar>
        </w:tblPrEx>
        <w:trPr>
          <w:trHeight w:val="247"/>
          <w:jc w:val="center"/>
        </w:trPr>
        <w:tc>
          <w:tcPr>
            <w:tcW w:w="9630" w:type="dxa"/>
            <w:gridSpan w:val="5"/>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jc w:val="center"/>
            </w:pPr>
            <w:r>
              <w:rPr>
                <w:rFonts w:eastAsia="標楷體" w:hint="eastAsia"/>
                <w:sz w:val="24"/>
                <w:szCs w:val="24"/>
              </w:rPr>
              <w:t>教學計劃</w:t>
            </w:r>
          </w:p>
        </w:tc>
      </w:tr>
      <w:tr w:rsidR="000A14F7">
        <w:tblPrEx>
          <w:tblCellMar>
            <w:top w:w="0" w:type="dxa"/>
            <w:left w:w="0" w:type="dxa"/>
            <w:bottom w:w="0" w:type="dxa"/>
            <w:right w:w="0" w:type="dxa"/>
          </w:tblCellMar>
        </w:tblPrEx>
        <w:trPr>
          <w:trHeight w:val="487"/>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jc w:val="center"/>
            </w:pPr>
            <w:r>
              <w:rPr>
                <w:rFonts w:eastAsia="標楷體" w:hint="eastAsia"/>
                <w:sz w:val="24"/>
                <w:szCs w:val="24"/>
              </w:rPr>
              <w:t>各階段教學目標</w:t>
            </w:r>
          </w:p>
        </w:tc>
        <w:tc>
          <w:tcPr>
            <w:tcW w:w="1962"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jc w:val="center"/>
            </w:pPr>
            <w:r>
              <w:rPr>
                <w:rFonts w:eastAsia="標楷體" w:hint="eastAsia"/>
                <w:sz w:val="24"/>
                <w:szCs w:val="24"/>
              </w:rPr>
              <w:t>教學活動</w:t>
            </w:r>
          </w:p>
        </w:tc>
        <w:tc>
          <w:tcPr>
            <w:tcW w:w="1962"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jc w:val="center"/>
            </w:pPr>
            <w:r>
              <w:rPr>
                <w:rFonts w:eastAsia="標楷體" w:hint="eastAsia"/>
                <w:sz w:val="24"/>
                <w:szCs w:val="24"/>
              </w:rPr>
              <w:t>教學活動素材</w:t>
            </w:r>
          </w:p>
        </w:tc>
        <w:tc>
          <w:tcPr>
            <w:tcW w:w="1962"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jc w:val="center"/>
            </w:pPr>
            <w:r>
              <w:rPr>
                <w:rFonts w:eastAsia="標楷體" w:hint="eastAsia"/>
                <w:sz w:val="24"/>
                <w:szCs w:val="24"/>
              </w:rPr>
              <w:t>教學時間</w:t>
            </w:r>
          </w:p>
        </w:tc>
        <w:tc>
          <w:tcPr>
            <w:tcW w:w="1962"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jc w:val="center"/>
            </w:pPr>
            <w:r>
              <w:rPr>
                <w:rFonts w:eastAsia="標楷體" w:hint="eastAsia"/>
                <w:sz w:val="24"/>
                <w:szCs w:val="24"/>
              </w:rPr>
              <w:t>教學評量</w:t>
            </w:r>
            <w:r>
              <w:rPr>
                <w:rFonts w:ascii="標楷體" w:hAnsi="標楷體"/>
                <w:sz w:val="24"/>
                <w:szCs w:val="24"/>
              </w:rPr>
              <w:t>/</w:t>
            </w:r>
            <w:r>
              <w:rPr>
                <w:rFonts w:eastAsia="標楷體" w:hint="eastAsia"/>
                <w:sz w:val="24"/>
                <w:szCs w:val="24"/>
              </w:rPr>
              <w:t>教學資源</w:t>
            </w:r>
          </w:p>
        </w:tc>
      </w:tr>
      <w:tr w:rsidR="000A14F7">
        <w:tblPrEx>
          <w:tblCellMar>
            <w:top w:w="0" w:type="dxa"/>
            <w:left w:w="0" w:type="dxa"/>
            <w:bottom w:w="0" w:type="dxa"/>
            <w:right w:w="0" w:type="dxa"/>
          </w:tblCellMar>
        </w:tblPrEx>
        <w:trPr>
          <w:trHeight w:val="1178"/>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r>
      <w:tr w:rsidR="000A14F7">
        <w:tblPrEx>
          <w:tblCellMar>
            <w:top w:w="0" w:type="dxa"/>
            <w:left w:w="0" w:type="dxa"/>
            <w:bottom w:w="0" w:type="dxa"/>
            <w:right w:w="0" w:type="dxa"/>
          </w:tblCellMar>
        </w:tblPrEx>
        <w:trPr>
          <w:trHeight w:val="847"/>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2"/>
            </w:pPr>
            <w:r>
              <w:rPr>
                <w:rFonts w:eastAsia="標楷體" w:hint="eastAsia"/>
                <w:sz w:val="24"/>
                <w:szCs w:val="24"/>
              </w:rPr>
              <w:t>附件</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0A14F7" w:rsidRDefault="00E02AB2">
            <w:pPr>
              <w:pStyle w:val="a4"/>
              <w:spacing w:before="0" w:after="240" w:line="360" w:lineRule="auto"/>
              <w:rPr>
                <w:rFonts w:hint="default"/>
              </w:rPr>
            </w:pPr>
            <w:r>
              <w:rPr>
                <w:rFonts w:eastAsia="標楷體"/>
                <w:shd w:val="clear" w:color="auto" w:fill="FFFFFF"/>
              </w:rPr>
              <w:t>請依序列出</w:t>
            </w:r>
            <w:r>
              <w:rPr>
                <w:rFonts w:ascii="標楷體" w:hAnsi="標楷體"/>
                <w:shd w:val="clear" w:color="auto" w:fill="FFFFFF"/>
              </w:rPr>
              <w:t>:</w:t>
            </w:r>
            <w:r>
              <w:rPr>
                <w:rFonts w:eastAsia="標楷體"/>
                <w:shd w:val="clear" w:color="auto" w:fill="FFFFFF"/>
              </w:rPr>
              <w:t>學習單或學習評量</w:t>
            </w:r>
            <w:r>
              <w:rPr>
                <w:rFonts w:eastAsia="標楷體"/>
                <w:shd w:val="clear" w:color="auto" w:fill="FFFFFF"/>
              </w:rPr>
              <w:t xml:space="preserve"> </w:t>
            </w:r>
          </w:p>
          <w:p w:rsidR="000A14F7" w:rsidRDefault="000A14F7">
            <w:pPr>
              <w:pStyle w:val="a4"/>
              <w:spacing w:before="0" w:after="240" w:line="360" w:lineRule="auto"/>
              <w:rPr>
                <w:rFonts w:hint="default"/>
              </w:rPr>
            </w:pPr>
          </w:p>
        </w:tc>
      </w:tr>
      <w:tr w:rsidR="000A14F7">
        <w:tblPrEx>
          <w:tblCellMar>
            <w:top w:w="0" w:type="dxa"/>
            <w:left w:w="0" w:type="dxa"/>
            <w:bottom w:w="0" w:type="dxa"/>
            <w:right w:w="0" w:type="dxa"/>
          </w:tblCellMar>
        </w:tblPrEx>
        <w:trPr>
          <w:trHeight w:val="705"/>
          <w:jc w:val="center"/>
        </w:trPr>
        <w:tc>
          <w:tcPr>
            <w:tcW w:w="1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E02AB2">
            <w:pPr>
              <w:pStyle w:val="2"/>
            </w:pPr>
            <w:r>
              <w:rPr>
                <w:rFonts w:eastAsia="標楷體" w:hint="eastAsia"/>
                <w:sz w:val="24"/>
                <w:szCs w:val="24"/>
              </w:rPr>
              <w:lastRenderedPageBreak/>
              <w:t>參考資料</w:t>
            </w:r>
          </w:p>
        </w:tc>
        <w:tc>
          <w:tcPr>
            <w:tcW w:w="7849"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A14F7" w:rsidRDefault="000A14F7"/>
        </w:tc>
      </w:tr>
    </w:tbl>
    <w:p w:rsidR="000A14F7" w:rsidRDefault="000A14F7">
      <w:pPr>
        <w:pStyle w:val="a4"/>
        <w:spacing w:before="0" w:after="240" w:line="240" w:lineRule="auto"/>
        <w:jc w:val="center"/>
        <w:rPr>
          <w:rFonts w:ascii="Times Roman" w:eastAsia="Times Roman" w:hAnsi="Times Roman" w:cs="Times Roman" w:hint="default"/>
        </w:rPr>
      </w:pPr>
    </w:p>
    <w:p w:rsidR="000A14F7" w:rsidRDefault="00E02AB2">
      <w:pPr>
        <w:pStyle w:val="a4"/>
        <w:spacing w:before="0" w:after="240" w:line="240" w:lineRule="auto"/>
        <w:rPr>
          <w:rFonts w:ascii="Times Roman" w:eastAsia="Times Roman" w:hAnsi="Times Roman" w:cs="Times Roman" w:hint="default"/>
        </w:rPr>
      </w:pPr>
      <w:r w:rsidRPr="00E02AB2">
        <w:rPr>
          <w:rFonts w:eastAsia="標楷體"/>
          <w:sz w:val="30"/>
          <w:szCs w:val="30"/>
        </w:rPr>
        <w:t>（</w:t>
      </w:r>
      <w:r>
        <w:rPr>
          <w:rFonts w:eastAsia="標楷體"/>
          <w:sz w:val="30"/>
          <w:szCs w:val="30"/>
          <w:lang w:val="zh-TW"/>
        </w:rPr>
        <w:t>若表格不足</w:t>
      </w:r>
      <w:r w:rsidRPr="00E02AB2">
        <w:rPr>
          <w:rFonts w:eastAsia="標楷體"/>
          <w:sz w:val="30"/>
          <w:szCs w:val="30"/>
        </w:rPr>
        <w:t>，</w:t>
      </w:r>
      <w:r>
        <w:rPr>
          <w:rFonts w:eastAsia="標楷體"/>
          <w:sz w:val="30"/>
          <w:szCs w:val="30"/>
          <w:lang w:val="zh-TW"/>
        </w:rPr>
        <w:t>可自行增列</w:t>
      </w:r>
      <w:r w:rsidRPr="00E02AB2">
        <w:rPr>
          <w:rFonts w:eastAsia="標楷體"/>
          <w:sz w:val="30"/>
          <w:szCs w:val="30"/>
        </w:rPr>
        <w:t>）</w:t>
      </w:r>
    </w:p>
    <w:p w:rsidR="000A14F7" w:rsidRDefault="000A14F7">
      <w:pPr>
        <w:pStyle w:val="a4"/>
        <w:spacing w:before="0" w:line="360" w:lineRule="auto"/>
        <w:rPr>
          <w:rFonts w:ascii="Times Roman" w:eastAsia="Times Roman" w:hAnsi="Times Roman" w:cs="Times Roman" w:hint="default"/>
        </w:rPr>
      </w:pPr>
    </w:p>
    <w:p w:rsidR="000A14F7" w:rsidRDefault="00E02AB2">
      <w:pPr>
        <w:pStyle w:val="a4"/>
        <w:spacing w:before="0" w:line="360" w:lineRule="auto"/>
        <w:rPr>
          <w:rFonts w:ascii="標楷體" w:eastAsia="標楷體" w:hAnsi="標楷體" w:cs="標楷體" w:hint="default"/>
        </w:rPr>
      </w:pPr>
      <w:r>
        <w:rPr>
          <w:rFonts w:eastAsia="標楷體"/>
        </w:rPr>
        <w:t>附件三</w:t>
      </w:r>
      <w:r>
        <w:rPr>
          <w:rFonts w:ascii="標楷體" w:hAnsi="標楷體"/>
        </w:rPr>
        <w:t>:</w:t>
      </w:r>
      <w:r>
        <w:rPr>
          <w:rFonts w:eastAsia="標楷體"/>
          <w:lang w:val="zh-TW"/>
        </w:rPr>
        <w:t>著作財產權授權同意書</w:t>
      </w:r>
    </w:p>
    <w:p w:rsidR="000A14F7" w:rsidRDefault="000A14F7">
      <w:pPr>
        <w:pStyle w:val="a4"/>
        <w:spacing w:before="0" w:line="360" w:lineRule="auto"/>
        <w:rPr>
          <w:rFonts w:ascii="標楷體" w:eastAsia="標楷體" w:hAnsi="標楷體" w:cs="標楷體" w:hint="default"/>
        </w:rPr>
      </w:pPr>
    </w:p>
    <w:p w:rsidR="000A14F7" w:rsidRDefault="00E02AB2">
      <w:pPr>
        <w:pStyle w:val="a4"/>
        <w:spacing w:before="0" w:after="240" w:line="360" w:lineRule="auto"/>
        <w:jc w:val="center"/>
        <w:rPr>
          <w:rFonts w:ascii="標楷體" w:eastAsia="標楷體" w:hAnsi="標楷體" w:cs="標楷體" w:hint="default"/>
        </w:rPr>
      </w:pPr>
      <w:r>
        <w:rPr>
          <w:rFonts w:ascii="標楷體" w:hAnsi="標楷體"/>
        </w:rPr>
        <w:t xml:space="preserve">111 </w:t>
      </w:r>
      <w:r>
        <w:rPr>
          <w:rFonts w:eastAsia="標楷體"/>
          <w:lang w:val="zh-TW"/>
        </w:rPr>
        <w:t>年全穀及未精製雜糧營養教育教案徵件活動報名表著作財產權授權同意書</w:t>
      </w:r>
      <w:r>
        <w:rPr>
          <w:rFonts w:eastAsia="標楷體"/>
          <w:lang w:val="zh-TW"/>
        </w:rPr>
        <w:t xml:space="preserve"> </w:t>
      </w:r>
    </w:p>
    <w:p w:rsidR="000A14F7" w:rsidRDefault="00E02AB2">
      <w:pPr>
        <w:pStyle w:val="a4"/>
        <w:spacing w:before="0" w:after="240" w:line="360" w:lineRule="auto"/>
        <w:rPr>
          <w:rFonts w:ascii="Times Roman" w:eastAsia="Times Roman" w:hAnsi="Times Roman" w:cs="Times Roman" w:hint="default"/>
        </w:rPr>
      </w:pPr>
      <w:r>
        <w:rPr>
          <w:rFonts w:eastAsia="標楷體"/>
          <w:lang w:val="ja-JP" w:eastAsia="ja-JP"/>
        </w:rPr>
        <w:t>本人</w:t>
      </w:r>
      <w:r>
        <w:rPr>
          <w:rFonts w:ascii="標楷體" w:hAnsi="標楷體"/>
        </w:rPr>
        <w:t>/</w:t>
      </w:r>
      <w:r>
        <w:rPr>
          <w:rFonts w:eastAsia="標楷體"/>
          <w:lang w:val="zh-TW"/>
        </w:rPr>
        <w:t>本團隊參與由衛生福利部國民健康署主辦之</w:t>
      </w:r>
      <w:r>
        <w:rPr>
          <w:rFonts w:ascii="標楷體" w:hAnsi="標楷體"/>
        </w:rPr>
        <w:t xml:space="preserve">111 </w:t>
      </w:r>
      <w:r>
        <w:rPr>
          <w:rFonts w:eastAsia="標楷體"/>
          <w:lang w:val="zh-TW"/>
        </w:rPr>
        <w:t>年全穀及未精製雜糧營養教育教案徵件活動，茲同意參選之教案</w:t>
      </w:r>
      <w:r>
        <w:rPr>
          <w:rFonts w:ascii="標楷體" w:hAnsi="標楷體"/>
        </w:rPr>
        <w:t>(</w:t>
      </w:r>
      <w:r>
        <w:rPr>
          <w:rFonts w:eastAsia="標楷體"/>
          <w:lang w:val="zh-TW"/>
        </w:rPr>
        <w:t>名稱</w:t>
      </w:r>
      <w:r>
        <w:rPr>
          <w:rFonts w:ascii="標楷體" w:hAnsi="標楷體"/>
        </w:rPr>
        <w:t>:</w:t>
      </w:r>
      <w:r>
        <w:rPr>
          <w:rFonts w:ascii="標楷體" w:hAnsi="標楷體"/>
          <w:u w:val="single"/>
        </w:rPr>
        <w:t xml:space="preserve"> </w:t>
      </w:r>
      <w:r>
        <w:rPr>
          <w:rFonts w:ascii="標楷體" w:hAnsi="標楷體"/>
          <w:u w:val="single"/>
          <w:lang w:val="zh-TW"/>
        </w:rPr>
        <w:t xml:space="preserve">                                          </w:t>
      </w:r>
      <w:r>
        <w:rPr>
          <w:rFonts w:ascii="標楷體" w:hAnsi="標楷體"/>
        </w:rPr>
        <w:t xml:space="preserve">) </w:t>
      </w:r>
      <w:r>
        <w:rPr>
          <w:rFonts w:eastAsia="標楷體"/>
          <w:lang w:val="zh-TW"/>
        </w:rPr>
        <w:t>獲選後，將上述著作永久性無償授權衛生福利部國民健康署於非營利之任何形式進行推廣</w:t>
      </w:r>
      <w:r>
        <w:rPr>
          <w:rFonts w:eastAsia="標楷體"/>
          <w:lang w:val="zh-TW"/>
        </w:rPr>
        <w:t xml:space="preserve"> </w:t>
      </w:r>
      <w:r>
        <w:rPr>
          <w:rFonts w:ascii="標楷體" w:hAnsi="標楷體"/>
        </w:rPr>
        <w:t>(</w:t>
      </w:r>
      <w:r>
        <w:rPr>
          <w:rFonts w:eastAsia="標楷體"/>
          <w:lang w:val="zh-TW"/>
        </w:rPr>
        <w:t>包含公開展示、重製編輯、集結出版等</w:t>
      </w:r>
      <w:r>
        <w:rPr>
          <w:rFonts w:ascii="標楷體" w:hAnsi="標楷體"/>
        </w:rPr>
        <w:t>)</w:t>
      </w:r>
      <w:r>
        <w:rPr>
          <w:rFonts w:eastAsia="標楷體"/>
        </w:rPr>
        <w:t>。</w:t>
      </w:r>
      <w:r>
        <w:rPr>
          <w:rFonts w:eastAsia="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此致</w:t>
      </w:r>
      <w:r>
        <w:rPr>
          <w:rFonts w:eastAsia="標楷體"/>
          <w:lang w:val="zh-TW"/>
        </w:rPr>
        <w:t xml:space="preserve"> </w:t>
      </w:r>
      <w:r>
        <w:rPr>
          <w:rFonts w:eastAsia="標楷體"/>
          <w:lang w:val="zh-TW"/>
        </w:rPr>
        <w:t>衛生福利部國民健康署</w:t>
      </w:r>
      <w:r>
        <w:rPr>
          <w:rFonts w:eastAsia="標楷體"/>
          <w:lang w:val="zh-TW"/>
        </w:rPr>
        <w:t xml:space="preserve"> </w:t>
      </w:r>
    </w:p>
    <w:p w:rsidR="000A14F7" w:rsidRDefault="000A14F7">
      <w:pPr>
        <w:pStyle w:val="a4"/>
        <w:spacing w:before="0" w:after="240" w:line="240" w:lineRule="auto"/>
        <w:rPr>
          <w:rFonts w:ascii="標楷體" w:eastAsia="標楷體" w:hAnsi="標楷體" w:cs="標楷體" w:hint="default"/>
        </w:rPr>
      </w:pPr>
    </w:p>
    <w:p w:rsidR="000A14F7" w:rsidRDefault="000A14F7">
      <w:pPr>
        <w:pStyle w:val="a4"/>
        <w:spacing w:before="0" w:after="24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1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25" name="officeArt object" descr="影像"/>
            <wp:cNvGraphicFramePr/>
            <a:graphic xmlns:a="http://schemas.openxmlformats.org/drawingml/2006/main">
              <a:graphicData uri="http://schemas.openxmlformats.org/drawingml/2006/picture">
                <pic:pic xmlns:pic="http://schemas.openxmlformats.org/drawingml/2006/picture">
                  <pic:nvPicPr>
                    <pic:cNvPr id="1073741825"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26" name="officeArt object" descr="影像"/>
            <wp:cNvGraphicFramePr/>
            <a:graphic xmlns:a="http://schemas.openxmlformats.org/drawingml/2006/main">
              <a:graphicData uri="http://schemas.openxmlformats.org/drawingml/2006/picture">
                <pic:pic xmlns:pic="http://schemas.openxmlformats.org/drawingml/2006/picture">
                  <pic:nvPicPr>
                    <pic:cNvPr id="1073741826"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27" name="officeArt object" descr="影像"/>
            <wp:cNvGraphicFramePr/>
            <a:graphic xmlns:a="http://schemas.openxmlformats.org/drawingml/2006/main">
              <a:graphicData uri="http://schemas.openxmlformats.org/drawingml/2006/picture">
                <pic:pic xmlns:pic="http://schemas.openxmlformats.org/drawingml/2006/picture">
                  <pic:nvPicPr>
                    <pic:cNvPr id="1073741827"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28" name="officeArt object" descr="影像"/>
            <wp:cNvGraphicFramePr/>
            <a:graphic xmlns:a="http://schemas.openxmlformats.org/drawingml/2006/main">
              <a:graphicData uri="http://schemas.openxmlformats.org/drawingml/2006/picture">
                <pic:pic xmlns:pic="http://schemas.openxmlformats.org/drawingml/2006/picture">
                  <pic:nvPicPr>
                    <pic:cNvPr id="1073741828"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40" w:line="240" w:lineRule="auto"/>
        <w:rPr>
          <w:rFonts w:ascii="Times Roman" w:eastAsia="Times Roman" w:hAnsi="Times Roman" w:cs="Times Roman" w:hint="default"/>
          <w:sz w:val="27"/>
          <w:szCs w:val="27"/>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2</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29" name="officeArt object" descr="影像"/>
            <wp:cNvGraphicFramePr/>
            <a:graphic xmlns:a="http://schemas.openxmlformats.org/drawingml/2006/main">
              <a:graphicData uri="http://schemas.openxmlformats.org/drawingml/2006/picture">
                <pic:pic xmlns:pic="http://schemas.openxmlformats.org/drawingml/2006/picture">
                  <pic:nvPicPr>
                    <pic:cNvPr id="1073741829"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30" name="officeArt object" descr="影像"/>
            <wp:cNvGraphicFramePr/>
            <a:graphic xmlns:a="http://schemas.openxmlformats.org/drawingml/2006/main">
              <a:graphicData uri="http://schemas.openxmlformats.org/drawingml/2006/picture">
                <pic:pic xmlns:pic="http://schemas.openxmlformats.org/drawingml/2006/picture">
                  <pic:nvPicPr>
                    <pic:cNvPr id="1073741830"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31" name="officeArt object" descr="影像"/>
            <wp:cNvGraphicFramePr/>
            <a:graphic xmlns:a="http://schemas.openxmlformats.org/drawingml/2006/main">
              <a:graphicData uri="http://schemas.openxmlformats.org/drawingml/2006/picture">
                <pic:pic xmlns:pic="http://schemas.openxmlformats.org/drawingml/2006/picture">
                  <pic:nvPicPr>
                    <pic:cNvPr id="1073741831"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32" name="officeArt object" descr="影像"/>
            <wp:cNvGraphicFramePr/>
            <a:graphic xmlns:a="http://schemas.openxmlformats.org/drawingml/2006/main">
              <a:graphicData uri="http://schemas.openxmlformats.org/drawingml/2006/picture">
                <pic:pic xmlns:pic="http://schemas.openxmlformats.org/drawingml/2006/picture">
                  <pic:nvPicPr>
                    <pic:cNvPr id="1073741832"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4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3</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33" name="officeArt object" descr="影像"/>
            <wp:cNvGraphicFramePr/>
            <a:graphic xmlns:a="http://schemas.openxmlformats.org/drawingml/2006/main">
              <a:graphicData uri="http://schemas.openxmlformats.org/drawingml/2006/picture">
                <pic:pic xmlns:pic="http://schemas.openxmlformats.org/drawingml/2006/picture">
                  <pic:nvPicPr>
                    <pic:cNvPr id="1073741833"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34" name="officeArt object" descr="影像"/>
            <wp:cNvGraphicFramePr/>
            <a:graphic xmlns:a="http://schemas.openxmlformats.org/drawingml/2006/main">
              <a:graphicData uri="http://schemas.openxmlformats.org/drawingml/2006/picture">
                <pic:pic xmlns:pic="http://schemas.openxmlformats.org/drawingml/2006/picture">
                  <pic:nvPicPr>
                    <pic:cNvPr id="1073741834"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35" name="officeArt object" descr="影像"/>
            <wp:cNvGraphicFramePr/>
            <a:graphic xmlns:a="http://schemas.openxmlformats.org/drawingml/2006/main">
              <a:graphicData uri="http://schemas.openxmlformats.org/drawingml/2006/picture">
                <pic:pic xmlns:pic="http://schemas.openxmlformats.org/drawingml/2006/picture">
                  <pic:nvPicPr>
                    <pic:cNvPr id="1073741835"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36" name="officeArt object" descr="影像"/>
            <wp:cNvGraphicFramePr/>
            <a:graphic xmlns:a="http://schemas.openxmlformats.org/drawingml/2006/main">
              <a:graphicData uri="http://schemas.openxmlformats.org/drawingml/2006/picture">
                <pic:pic xmlns:pic="http://schemas.openxmlformats.org/drawingml/2006/picture">
                  <pic:nvPicPr>
                    <pic:cNvPr id="1073741836"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4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ascii="標楷體" w:hAnsi="標楷體"/>
        </w:rPr>
        <w:t>4</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37" name="officeArt object" descr="影像"/>
            <wp:cNvGraphicFramePr/>
            <a:graphic xmlns:a="http://schemas.openxmlformats.org/drawingml/2006/main">
              <a:graphicData uri="http://schemas.openxmlformats.org/drawingml/2006/picture">
                <pic:pic xmlns:pic="http://schemas.openxmlformats.org/drawingml/2006/picture">
                  <pic:nvPicPr>
                    <pic:cNvPr id="1073741837"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38" name="officeArt object" descr="影像"/>
            <wp:cNvGraphicFramePr/>
            <a:graphic xmlns:a="http://schemas.openxmlformats.org/drawingml/2006/main">
              <a:graphicData uri="http://schemas.openxmlformats.org/drawingml/2006/picture">
                <pic:pic xmlns:pic="http://schemas.openxmlformats.org/drawingml/2006/picture">
                  <pic:nvPicPr>
                    <pic:cNvPr id="1073741838"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39" name="officeArt object" descr="影像"/>
            <wp:cNvGraphicFramePr/>
            <a:graphic xmlns:a="http://schemas.openxmlformats.org/drawingml/2006/main">
              <a:graphicData uri="http://schemas.openxmlformats.org/drawingml/2006/picture">
                <pic:pic xmlns:pic="http://schemas.openxmlformats.org/drawingml/2006/picture">
                  <pic:nvPicPr>
                    <pic:cNvPr id="1073741839"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40" name="officeArt object" descr="影像"/>
            <wp:cNvGraphicFramePr/>
            <a:graphic xmlns:a="http://schemas.openxmlformats.org/drawingml/2006/main">
              <a:graphicData uri="http://schemas.openxmlformats.org/drawingml/2006/picture">
                <pic:pic xmlns:pic="http://schemas.openxmlformats.org/drawingml/2006/picture">
                  <pic:nvPicPr>
                    <pic:cNvPr id="1073741840"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40" w:line="240" w:lineRule="auto"/>
        <w:rPr>
          <w:rFonts w:ascii="標楷體" w:eastAsia="標楷體" w:hAnsi="標楷體" w:cs="標楷體" w:hint="default"/>
        </w:rPr>
      </w:pPr>
    </w:p>
    <w:p w:rsidR="000A14F7" w:rsidRDefault="000A14F7">
      <w:pPr>
        <w:pStyle w:val="a4"/>
        <w:spacing w:before="0" w:after="24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5</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41" name="officeArt object" descr="影像"/>
            <wp:cNvGraphicFramePr/>
            <a:graphic xmlns:a="http://schemas.openxmlformats.org/drawingml/2006/main">
              <a:graphicData uri="http://schemas.openxmlformats.org/drawingml/2006/picture">
                <pic:pic xmlns:pic="http://schemas.openxmlformats.org/drawingml/2006/picture">
                  <pic:nvPicPr>
                    <pic:cNvPr id="1073741841"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42" name="officeArt object" descr="影像"/>
            <wp:cNvGraphicFramePr/>
            <a:graphic xmlns:a="http://schemas.openxmlformats.org/drawingml/2006/main">
              <a:graphicData uri="http://schemas.openxmlformats.org/drawingml/2006/picture">
                <pic:pic xmlns:pic="http://schemas.openxmlformats.org/drawingml/2006/picture">
                  <pic:nvPicPr>
                    <pic:cNvPr id="1073741842"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43" name="officeArt object" descr="影像"/>
            <wp:cNvGraphicFramePr/>
            <a:graphic xmlns:a="http://schemas.openxmlformats.org/drawingml/2006/main">
              <a:graphicData uri="http://schemas.openxmlformats.org/drawingml/2006/picture">
                <pic:pic xmlns:pic="http://schemas.openxmlformats.org/drawingml/2006/picture">
                  <pic:nvPicPr>
                    <pic:cNvPr id="1073741843"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44" name="officeArt object" descr="影像"/>
            <wp:cNvGraphicFramePr/>
            <a:graphic xmlns:a="http://schemas.openxmlformats.org/drawingml/2006/main">
              <a:graphicData uri="http://schemas.openxmlformats.org/drawingml/2006/picture">
                <pic:pic xmlns:pic="http://schemas.openxmlformats.org/drawingml/2006/picture">
                  <pic:nvPicPr>
                    <pic:cNvPr id="1073741844"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0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6</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45" name="officeArt object" descr="影像"/>
            <wp:cNvGraphicFramePr/>
            <a:graphic xmlns:a="http://schemas.openxmlformats.org/drawingml/2006/main">
              <a:graphicData uri="http://schemas.openxmlformats.org/drawingml/2006/picture">
                <pic:pic xmlns:pic="http://schemas.openxmlformats.org/drawingml/2006/picture">
                  <pic:nvPicPr>
                    <pic:cNvPr id="1073741845"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46" name="officeArt object" descr="影像"/>
            <wp:cNvGraphicFramePr/>
            <a:graphic xmlns:a="http://schemas.openxmlformats.org/drawingml/2006/main">
              <a:graphicData uri="http://schemas.openxmlformats.org/drawingml/2006/picture">
                <pic:pic xmlns:pic="http://schemas.openxmlformats.org/drawingml/2006/picture">
                  <pic:nvPicPr>
                    <pic:cNvPr id="1073741846"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47" name="officeArt object" descr="影像"/>
            <wp:cNvGraphicFramePr/>
            <a:graphic xmlns:a="http://schemas.openxmlformats.org/drawingml/2006/main">
              <a:graphicData uri="http://schemas.openxmlformats.org/drawingml/2006/picture">
                <pic:pic xmlns:pic="http://schemas.openxmlformats.org/drawingml/2006/picture">
                  <pic:nvPicPr>
                    <pic:cNvPr id="1073741847"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48" name="officeArt object" descr="影像"/>
            <wp:cNvGraphicFramePr/>
            <a:graphic xmlns:a="http://schemas.openxmlformats.org/drawingml/2006/main">
              <a:graphicData uri="http://schemas.openxmlformats.org/drawingml/2006/picture">
                <pic:pic xmlns:pic="http://schemas.openxmlformats.org/drawingml/2006/picture">
                  <pic:nvPicPr>
                    <pic:cNvPr id="1073741848"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0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7</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49" name="officeArt object" descr="影像"/>
            <wp:cNvGraphicFramePr/>
            <a:graphic xmlns:a="http://schemas.openxmlformats.org/drawingml/2006/main">
              <a:graphicData uri="http://schemas.openxmlformats.org/drawingml/2006/picture">
                <pic:pic xmlns:pic="http://schemas.openxmlformats.org/drawingml/2006/picture">
                  <pic:nvPicPr>
                    <pic:cNvPr id="1073741849"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50" name="officeArt object" descr="影像"/>
            <wp:cNvGraphicFramePr/>
            <a:graphic xmlns:a="http://schemas.openxmlformats.org/drawingml/2006/main">
              <a:graphicData uri="http://schemas.openxmlformats.org/drawingml/2006/picture">
                <pic:pic xmlns:pic="http://schemas.openxmlformats.org/drawingml/2006/picture">
                  <pic:nvPicPr>
                    <pic:cNvPr id="1073741850"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51" name="officeArt object" descr="影像"/>
            <wp:cNvGraphicFramePr/>
            <a:graphic xmlns:a="http://schemas.openxmlformats.org/drawingml/2006/main">
              <a:graphicData uri="http://schemas.openxmlformats.org/drawingml/2006/picture">
                <pic:pic xmlns:pic="http://schemas.openxmlformats.org/drawingml/2006/picture">
                  <pic:nvPicPr>
                    <pic:cNvPr id="1073741851"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52" name="officeArt object" descr="影像"/>
            <wp:cNvGraphicFramePr/>
            <a:graphic xmlns:a="http://schemas.openxmlformats.org/drawingml/2006/main">
              <a:graphicData uri="http://schemas.openxmlformats.org/drawingml/2006/picture">
                <pic:pic xmlns:pic="http://schemas.openxmlformats.org/drawingml/2006/picture">
                  <pic:nvPicPr>
                    <pic:cNvPr id="1073741852"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0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8</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53" name="officeArt object" descr="影像"/>
            <wp:cNvGraphicFramePr/>
            <a:graphic xmlns:a="http://schemas.openxmlformats.org/drawingml/2006/main">
              <a:graphicData uri="http://schemas.openxmlformats.org/drawingml/2006/picture">
                <pic:pic xmlns:pic="http://schemas.openxmlformats.org/drawingml/2006/picture">
                  <pic:nvPicPr>
                    <pic:cNvPr id="1073741853"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54" name="officeArt object" descr="影像"/>
            <wp:cNvGraphicFramePr/>
            <a:graphic xmlns:a="http://schemas.openxmlformats.org/drawingml/2006/main">
              <a:graphicData uri="http://schemas.openxmlformats.org/drawingml/2006/picture">
                <pic:pic xmlns:pic="http://schemas.openxmlformats.org/drawingml/2006/picture">
                  <pic:nvPicPr>
                    <pic:cNvPr id="1073741854"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55" name="officeArt object" descr="影像"/>
            <wp:cNvGraphicFramePr/>
            <a:graphic xmlns:a="http://schemas.openxmlformats.org/drawingml/2006/main">
              <a:graphicData uri="http://schemas.openxmlformats.org/drawingml/2006/picture">
                <pic:pic xmlns:pic="http://schemas.openxmlformats.org/drawingml/2006/picture">
                  <pic:nvPicPr>
                    <pic:cNvPr id="1073741855"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56" name="officeArt object" descr="影像"/>
            <wp:cNvGraphicFramePr/>
            <a:graphic xmlns:a="http://schemas.openxmlformats.org/drawingml/2006/main">
              <a:graphicData uri="http://schemas.openxmlformats.org/drawingml/2006/picture">
                <pic:pic xmlns:pic="http://schemas.openxmlformats.org/drawingml/2006/picture">
                  <pic:nvPicPr>
                    <pic:cNvPr id="1073741856"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20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9</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57" name="officeArt object" descr="影像"/>
            <wp:cNvGraphicFramePr/>
            <a:graphic xmlns:a="http://schemas.openxmlformats.org/drawingml/2006/main">
              <a:graphicData uri="http://schemas.openxmlformats.org/drawingml/2006/picture">
                <pic:pic xmlns:pic="http://schemas.openxmlformats.org/drawingml/2006/picture">
                  <pic:nvPicPr>
                    <pic:cNvPr id="1073741857"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58" name="officeArt object" descr="影像"/>
            <wp:cNvGraphicFramePr/>
            <a:graphic xmlns:a="http://schemas.openxmlformats.org/drawingml/2006/main">
              <a:graphicData uri="http://schemas.openxmlformats.org/drawingml/2006/picture">
                <pic:pic xmlns:pic="http://schemas.openxmlformats.org/drawingml/2006/picture">
                  <pic:nvPicPr>
                    <pic:cNvPr id="1073741858"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59" name="officeArt object" descr="影像"/>
            <wp:cNvGraphicFramePr/>
            <a:graphic xmlns:a="http://schemas.openxmlformats.org/drawingml/2006/main">
              <a:graphicData uri="http://schemas.openxmlformats.org/drawingml/2006/picture">
                <pic:pic xmlns:pic="http://schemas.openxmlformats.org/drawingml/2006/picture">
                  <pic:nvPicPr>
                    <pic:cNvPr id="1073741859"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60" name="officeArt object" descr="影像"/>
            <wp:cNvGraphicFramePr/>
            <a:graphic xmlns:a="http://schemas.openxmlformats.org/drawingml/2006/main">
              <a:graphicData uri="http://schemas.openxmlformats.org/drawingml/2006/picture">
                <pic:pic xmlns:pic="http://schemas.openxmlformats.org/drawingml/2006/picture">
                  <pic:nvPicPr>
                    <pic:cNvPr id="1073741860"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0A14F7">
      <w:pPr>
        <w:pStyle w:val="a4"/>
        <w:spacing w:before="0" w:after="180" w:line="240" w:lineRule="auto"/>
        <w:rPr>
          <w:rFonts w:ascii="標楷體" w:eastAsia="標楷體" w:hAnsi="標楷體" w:cs="標楷體" w:hint="default"/>
        </w:rPr>
      </w:pPr>
    </w:p>
    <w:p w:rsidR="000A14F7" w:rsidRDefault="00E02AB2">
      <w:pPr>
        <w:pStyle w:val="a4"/>
        <w:spacing w:before="0" w:after="240" w:line="240" w:lineRule="auto"/>
        <w:rPr>
          <w:rFonts w:ascii="標楷體" w:eastAsia="標楷體" w:hAnsi="標楷體" w:cs="標楷體" w:hint="default"/>
        </w:rPr>
      </w:pPr>
      <w:r>
        <w:rPr>
          <w:rFonts w:eastAsia="標楷體"/>
          <w:lang w:val="zh-TW"/>
        </w:rPr>
        <w:t>立授權書人</w:t>
      </w:r>
      <w:r>
        <w:rPr>
          <w:rFonts w:eastAsia="標楷體"/>
          <w:lang w:val="zh-TW"/>
        </w:rPr>
        <w:t xml:space="preserve"> </w:t>
      </w:r>
      <w:r>
        <w:rPr>
          <w:rFonts w:ascii="標楷體" w:hAnsi="標楷體"/>
        </w:rPr>
        <w:t>10</w:t>
      </w:r>
      <w:r>
        <w:rPr>
          <w:rFonts w:ascii="標楷體" w:hAnsi="標楷體"/>
        </w:rPr>
        <w:t xml:space="preserve"> (</w:t>
      </w:r>
      <w:r>
        <w:rPr>
          <w:rFonts w:eastAsia="標楷體"/>
          <w:lang w:val="zh-TW"/>
        </w:rPr>
        <w:t>請圈選</w:t>
      </w:r>
      <w:r>
        <w:rPr>
          <w:rFonts w:ascii="標楷體" w:hAnsi="標楷體"/>
        </w:rPr>
        <w:t>:</w:t>
      </w:r>
      <w:r>
        <w:rPr>
          <w:rFonts w:eastAsia="標楷體"/>
          <w:lang w:val="zh-TW"/>
        </w:rPr>
        <w:t>主要聯絡人</w:t>
      </w:r>
      <w:r>
        <w:rPr>
          <w:rFonts w:ascii="標楷體" w:hAnsi="標楷體"/>
        </w:rPr>
        <w:t>/</w:t>
      </w:r>
      <w:r>
        <w:rPr>
          <w:rFonts w:eastAsia="標楷體"/>
          <w:lang w:val="zh-TW"/>
        </w:rPr>
        <w:t>指導老師</w:t>
      </w:r>
      <w:r>
        <w:rPr>
          <w:rFonts w:ascii="標楷體" w:hAnsi="標楷體"/>
        </w:rPr>
        <w:t>/</w:t>
      </w:r>
      <w:r>
        <w:rPr>
          <w:rFonts w:eastAsia="標楷體"/>
          <w:lang w:val="zh-TW"/>
        </w:rPr>
        <w:t>團隊成員</w:t>
      </w:r>
      <w:r>
        <w:rPr>
          <w:rFonts w:ascii="標楷體" w:hAnsi="標楷體"/>
        </w:rPr>
        <w:t>)</w:t>
      </w:r>
      <w:r>
        <w:rPr>
          <w:rFonts w:eastAsia="標楷體"/>
          <w:lang w:val="zh-TW"/>
        </w:rPr>
        <w:t>：</w:t>
      </w:r>
      <w:r>
        <w:rPr>
          <w:rFonts w:ascii="標楷體" w:eastAsia="標楷體" w:hAnsi="標楷體" w:cs="標楷體"/>
          <w:noProof/>
        </w:rPr>
        <w:drawing>
          <wp:inline distT="0" distB="0" distL="0" distR="0">
            <wp:extent cx="1524000" cy="12700"/>
            <wp:effectExtent l="0" t="0" r="0" b="0"/>
            <wp:docPr id="1073741861" name="officeArt object" descr="影像"/>
            <wp:cNvGraphicFramePr/>
            <a:graphic xmlns:a="http://schemas.openxmlformats.org/drawingml/2006/main">
              <a:graphicData uri="http://schemas.openxmlformats.org/drawingml/2006/picture">
                <pic:pic xmlns:pic="http://schemas.openxmlformats.org/drawingml/2006/picture">
                  <pic:nvPicPr>
                    <pic:cNvPr id="1073741861" name="影像" descr="影像"/>
                    <pic:cNvPicPr>
                      <a:picLocks noChangeAspect="1"/>
                    </pic:cNvPicPr>
                  </pic:nvPicPr>
                  <pic:blipFill>
                    <a:blip r:embed="rId7">
                      <a:extLst/>
                    </a:blip>
                    <a:stretch>
                      <a:fillRect/>
                    </a:stretch>
                  </pic:blipFill>
                  <pic:spPr>
                    <a:xfrm>
                      <a:off x="0" y="0"/>
                      <a:ext cx="1524000" cy="12700"/>
                    </a:xfrm>
                    <a:prstGeom prst="rect">
                      <a:avLst/>
                    </a:prstGeom>
                    <a:ln w="12700" cap="flat">
                      <a:noFill/>
                      <a:miter lim="400000"/>
                    </a:ln>
                    <a:effectLst/>
                  </pic:spPr>
                </pic:pic>
              </a:graphicData>
            </a:graphic>
          </wp:inline>
        </w:drawing>
      </w:r>
      <w:r>
        <w:rPr>
          <w:rFonts w:ascii="標楷體" w:hAnsi="標楷體"/>
        </w:rPr>
        <w:t>(</w:t>
      </w:r>
      <w:r>
        <w:rPr>
          <w:rFonts w:eastAsia="標楷體"/>
          <w:lang w:val="zh-TW"/>
        </w:rPr>
        <w:t>親簽</w:t>
      </w:r>
      <w:r>
        <w:rPr>
          <w:rFonts w:ascii="標楷體" w:hAnsi="標楷體"/>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身份證字號：</w:t>
      </w:r>
      <w:r>
        <w:rPr>
          <w:rFonts w:ascii="標楷體" w:hAnsi="標楷體"/>
        </w:rPr>
        <w:t xml:space="preserve"> </w:t>
      </w:r>
      <w:r>
        <w:rPr>
          <w:rFonts w:ascii="標楷體" w:eastAsia="標楷體" w:hAnsi="標楷體" w:cs="標楷體"/>
          <w:noProof/>
        </w:rPr>
        <w:drawing>
          <wp:inline distT="0" distB="0" distL="0" distR="0">
            <wp:extent cx="1384300" cy="12700"/>
            <wp:effectExtent l="0" t="0" r="0" b="0"/>
            <wp:docPr id="1073741862" name="officeArt object" descr="影像"/>
            <wp:cNvGraphicFramePr/>
            <a:graphic xmlns:a="http://schemas.openxmlformats.org/drawingml/2006/main">
              <a:graphicData uri="http://schemas.openxmlformats.org/drawingml/2006/picture">
                <pic:pic xmlns:pic="http://schemas.openxmlformats.org/drawingml/2006/picture">
                  <pic:nvPicPr>
                    <pic:cNvPr id="1073741862"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聯絡電話：</w:t>
      </w:r>
      <w:r>
        <w:rPr>
          <w:rFonts w:ascii="標楷體" w:hAnsi="標楷體"/>
          <w:u w:val="single"/>
          <w:lang w:val="zh-TW"/>
        </w:rPr>
        <w:t xml:space="preserve">                                      </w:t>
      </w:r>
      <w:r>
        <w:rPr>
          <w:rFonts w:ascii="標楷體" w:hAnsi="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通訊地址：</w:t>
      </w:r>
      <w:r>
        <w:rPr>
          <w:rFonts w:ascii="標楷體" w:hAnsi="標楷體"/>
          <w:u w:val="single"/>
          <w:lang w:val="zh-TW"/>
        </w:rPr>
        <w:t xml:space="preserve">                                                                                           </w:t>
      </w:r>
    </w:p>
    <w:p w:rsidR="000A14F7" w:rsidRDefault="00E02AB2">
      <w:pPr>
        <w:pStyle w:val="a4"/>
        <w:spacing w:before="0" w:after="240" w:line="240" w:lineRule="auto"/>
        <w:rPr>
          <w:rFonts w:ascii="標楷體" w:eastAsia="標楷體" w:hAnsi="標楷體" w:cs="標楷體" w:hint="default"/>
        </w:rPr>
      </w:pPr>
      <w:r>
        <w:rPr>
          <w:rFonts w:eastAsia="標楷體"/>
          <w:lang w:val="zh-TW"/>
        </w:rPr>
        <w:t>任職單位：</w:t>
      </w:r>
      <w:r>
        <w:rPr>
          <w:rFonts w:ascii="標楷體" w:eastAsia="標楷體" w:hAnsi="標楷體" w:cs="標楷體"/>
          <w:noProof/>
        </w:rPr>
        <w:drawing>
          <wp:inline distT="0" distB="0" distL="0" distR="0">
            <wp:extent cx="1384300" cy="12700"/>
            <wp:effectExtent l="0" t="0" r="0" b="0"/>
            <wp:docPr id="1073741863" name="officeArt object" descr="影像"/>
            <wp:cNvGraphicFramePr/>
            <a:graphic xmlns:a="http://schemas.openxmlformats.org/drawingml/2006/main">
              <a:graphicData uri="http://schemas.openxmlformats.org/drawingml/2006/picture">
                <pic:pic xmlns:pic="http://schemas.openxmlformats.org/drawingml/2006/picture">
                  <pic:nvPicPr>
                    <pic:cNvPr id="1073741863"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r>
        <w:rPr>
          <w:rFonts w:ascii="標楷體" w:hAnsi="標楷體"/>
          <w:lang w:val="zh-TW"/>
        </w:rPr>
        <w:t xml:space="preserve">             </w:t>
      </w:r>
      <w:r>
        <w:rPr>
          <w:rFonts w:eastAsia="標楷體"/>
          <w:lang w:val="zh-TW"/>
        </w:rPr>
        <w:t>職稱：</w:t>
      </w:r>
      <w:r>
        <w:rPr>
          <w:rFonts w:ascii="標楷體" w:eastAsia="標楷體" w:hAnsi="標楷體" w:cs="標楷體"/>
          <w:noProof/>
        </w:rPr>
        <w:drawing>
          <wp:inline distT="0" distB="0" distL="0" distR="0">
            <wp:extent cx="1384300" cy="12700"/>
            <wp:effectExtent l="0" t="0" r="0" b="0"/>
            <wp:docPr id="1073741864" name="officeArt object" descr="影像"/>
            <wp:cNvGraphicFramePr/>
            <a:graphic xmlns:a="http://schemas.openxmlformats.org/drawingml/2006/main">
              <a:graphicData uri="http://schemas.openxmlformats.org/drawingml/2006/picture">
                <pic:pic xmlns:pic="http://schemas.openxmlformats.org/drawingml/2006/picture">
                  <pic:nvPicPr>
                    <pic:cNvPr id="1073741864" name="影像" descr="影像"/>
                    <pic:cNvPicPr>
                      <a:picLocks noChangeAspect="1"/>
                    </pic:cNvPicPr>
                  </pic:nvPicPr>
                  <pic:blipFill>
                    <a:blip r:embed="rId8">
                      <a:extLst/>
                    </a:blip>
                    <a:stretch>
                      <a:fillRect/>
                    </a:stretch>
                  </pic:blipFill>
                  <pic:spPr>
                    <a:xfrm>
                      <a:off x="0" y="0"/>
                      <a:ext cx="1384300" cy="12700"/>
                    </a:xfrm>
                    <a:prstGeom prst="rect">
                      <a:avLst/>
                    </a:prstGeom>
                    <a:ln w="12700" cap="flat">
                      <a:noFill/>
                      <a:miter lim="400000"/>
                    </a:ln>
                    <a:effectLst/>
                  </pic:spPr>
                </pic:pic>
              </a:graphicData>
            </a:graphic>
          </wp:inline>
        </w:drawing>
      </w:r>
    </w:p>
    <w:p w:rsidR="000A14F7" w:rsidRDefault="00E02AB2">
      <w:pPr>
        <w:pStyle w:val="a4"/>
        <w:spacing w:before="0" w:after="220" w:line="240" w:lineRule="auto"/>
        <w:jc w:val="center"/>
        <w:rPr>
          <w:rFonts w:hint="default"/>
        </w:rPr>
      </w:pPr>
      <w:r>
        <w:rPr>
          <w:rFonts w:eastAsia="標楷體"/>
          <w:lang w:val="zh-TW"/>
        </w:rPr>
        <w:t>中華民國</w:t>
      </w:r>
      <w:r>
        <w:rPr>
          <w:rFonts w:ascii="標楷體" w:hAnsi="標楷體"/>
        </w:rPr>
        <w:t xml:space="preserve">      </w:t>
      </w:r>
      <w:r>
        <w:rPr>
          <w:rFonts w:eastAsia="標楷體"/>
        </w:rPr>
        <w:t>年</w:t>
      </w:r>
      <w:r>
        <w:rPr>
          <w:rFonts w:ascii="標楷體" w:hAnsi="標楷體"/>
        </w:rPr>
        <w:t xml:space="preserve">      </w:t>
      </w:r>
      <w:r>
        <w:rPr>
          <w:rFonts w:eastAsia="標楷體"/>
        </w:rPr>
        <w:t>月</w:t>
      </w:r>
      <w:r>
        <w:rPr>
          <w:rFonts w:ascii="標楷體" w:hAnsi="標楷體"/>
        </w:rPr>
        <w:t xml:space="preserve">      </w:t>
      </w:r>
      <w:r>
        <w:rPr>
          <w:rFonts w:eastAsia="標楷體"/>
        </w:rPr>
        <w:t>日</w:t>
      </w:r>
      <w:r>
        <w:rPr>
          <w:rFonts w:eastAsia="Arial Unicode MS"/>
        </w:rPr>
        <w:br w:type="page"/>
      </w:r>
    </w:p>
    <w:p w:rsidR="000A14F7" w:rsidRDefault="00E02AB2">
      <w:pPr>
        <w:pStyle w:val="a4"/>
        <w:spacing w:before="0" w:after="240" w:line="240" w:lineRule="auto"/>
        <w:rPr>
          <w:rFonts w:ascii="標楷體" w:eastAsia="標楷體" w:hAnsi="標楷體" w:cs="標楷體" w:hint="default"/>
        </w:rPr>
      </w:pPr>
      <w:r>
        <w:rPr>
          <w:rFonts w:eastAsia="標楷體"/>
          <w:lang w:val="zh-TW"/>
        </w:rPr>
        <w:t>附件四、參賽資料檢核清單</w:t>
      </w:r>
    </w:p>
    <w:p w:rsidR="000A14F7" w:rsidRDefault="00E02AB2">
      <w:pPr>
        <w:pStyle w:val="a4"/>
        <w:spacing w:before="0" w:after="240" w:line="240" w:lineRule="auto"/>
        <w:rPr>
          <w:rFonts w:ascii="標楷體" w:eastAsia="標楷體" w:hAnsi="標楷體" w:cs="標楷體" w:hint="default"/>
        </w:rPr>
      </w:pPr>
      <w:r>
        <w:rPr>
          <w:rFonts w:ascii="標楷體" w:hAnsi="標楷體"/>
        </w:rPr>
        <w:t xml:space="preserve">111 </w:t>
      </w:r>
      <w:r>
        <w:rPr>
          <w:rFonts w:eastAsia="標楷體"/>
          <w:lang w:val="zh-TW"/>
        </w:rPr>
        <w:t>年全穀及未精製雜糧營養教育教案徵件活動</w:t>
      </w:r>
      <w:r>
        <w:rPr>
          <w:rFonts w:eastAsia="標楷體"/>
          <w:lang w:val="zh-TW"/>
        </w:rPr>
        <w:t xml:space="preserve"> </w:t>
      </w:r>
      <w:r>
        <w:rPr>
          <w:rFonts w:eastAsia="標楷體"/>
          <w:lang w:val="zh-TW"/>
        </w:rPr>
        <w:t>參賽資料檢核清單</w:t>
      </w:r>
      <w:r>
        <w:rPr>
          <w:rFonts w:eastAsia="標楷體"/>
          <w:lang w:val="zh-TW"/>
        </w:rPr>
        <w:t xml:space="preserve"> </w:t>
      </w:r>
    </w:p>
    <w:p w:rsidR="000A14F7" w:rsidRDefault="00E02AB2">
      <w:pPr>
        <w:pStyle w:val="a4"/>
        <w:spacing w:before="0" w:after="240" w:line="240" w:lineRule="auto"/>
        <w:rPr>
          <w:rFonts w:ascii="標楷體" w:eastAsia="標楷體" w:hAnsi="標楷體" w:cs="標楷體" w:hint="default"/>
        </w:rPr>
      </w:pPr>
      <w:r>
        <w:rPr>
          <w:rFonts w:ascii="標楷體" w:hAnsi="標楷體" w:hint="default"/>
        </w:rPr>
        <w:t>※</w:t>
      </w:r>
      <w:r>
        <w:rPr>
          <w:rFonts w:eastAsia="標楷體"/>
          <w:lang w:val="zh-TW"/>
        </w:rPr>
        <w:t>再次確認報名資料</w:t>
      </w:r>
      <w:r>
        <w:rPr>
          <w:rFonts w:ascii="標楷體" w:hAnsi="標楷體"/>
          <w:lang w:val="zh-TW"/>
        </w:rPr>
        <w:t xml:space="preserve"> </w:t>
      </w:r>
      <w:r>
        <w:rPr>
          <w:rFonts w:ascii="標楷體" w:hAnsi="標楷體" w:hint="default"/>
        </w:rPr>
        <w:t xml:space="preserve">※ </w:t>
      </w:r>
      <w:r>
        <w:rPr>
          <w:rFonts w:eastAsia="標楷體"/>
          <w:lang w:val="zh-TW"/>
        </w:rPr>
        <w:t>請於報名期限內寄出紙本及電子檔光碟，始完成報名程序。</w:t>
      </w:r>
    </w:p>
    <w:p w:rsidR="000A14F7" w:rsidRDefault="00E02AB2">
      <w:pPr>
        <w:pStyle w:val="a4"/>
        <w:spacing w:before="0" w:after="240" w:line="240" w:lineRule="auto"/>
        <w:rPr>
          <w:rFonts w:ascii="標楷體" w:eastAsia="標楷體" w:hAnsi="標楷體" w:cs="標楷體" w:hint="default"/>
        </w:rPr>
      </w:pPr>
      <w:r>
        <w:rPr>
          <w:rFonts w:eastAsia="標楷體"/>
          <w:lang w:val="zh-TW"/>
        </w:rPr>
        <w:t xml:space="preserve"> </w:t>
      </w:r>
      <w:r>
        <w:rPr>
          <w:rFonts w:eastAsia="標楷體"/>
          <w:lang w:val="zh-TW"/>
        </w:rPr>
        <w:t>一、紙本報名表</w:t>
      </w:r>
      <w:r>
        <w:rPr>
          <w:rFonts w:ascii="標楷體" w:hAnsi="標楷體"/>
        </w:rPr>
        <w:t>:</w:t>
      </w:r>
      <w:r>
        <w:rPr>
          <w:rFonts w:ascii="標楷體" w:hAnsi="標楷體"/>
          <w:lang w:val="zh-TW"/>
        </w:rPr>
        <w:t xml:space="preserve"> </w:t>
      </w:r>
      <w:r>
        <w:rPr>
          <w:rFonts w:eastAsia="標楷體"/>
          <w:lang w:val="zh-TW"/>
        </w:rPr>
        <w:t>紙本報名資料須包含以下項目</w:t>
      </w:r>
      <w:r>
        <w:rPr>
          <w:rFonts w:ascii="標楷體" w:hAnsi="標楷體"/>
        </w:rPr>
        <w:t xml:space="preserve">: </w:t>
      </w: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838"/>
        <w:gridCol w:w="2679"/>
        <w:gridCol w:w="6113"/>
      </w:tblGrid>
      <w:tr w:rsidR="000A14F7">
        <w:tblPrEx>
          <w:tblCellMar>
            <w:top w:w="0" w:type="dxa"/>
            <w:left w:w="0" w:type="dxa"/>
            <w:bottom w:w="0" w:type="dxa"/>
            <w:right w:w="0" w:type="dxa"/>
          </w:tblCellMar>
        </w:tblPrEx>
        <w:trPr>
          <w:trHeight w:val="1007"/>
        </w:trPr>
        <w:tc>
          <w:tcPr>
            <w:tcW w:w="838" w:type="dxa"/>
            <w:tcBorders>
              <w:top w:val="single" w:sz="2" w:space="0" w:color="000000"/>
              <w:left w:val="single" w:sz="2" w:space="0" w:color="000000"/>
              <w:bottom w:val="single" w:sz="2" w:space="0" w:color="000000"/>
              <w:right w:val="single" w:sz="2" w:space="0" w:color="000000"/>
            </w:tcBorders>
            <w:shd w:val="clear" w:color="auto" w:fill="D8D8D8"/>
            <w:tcMar>
              <w:top w:w="20" w:type="dxa"/>
              <w:left w:w="20" w:type="dxa"/>
              <w:bottom w:w="20" w:type="dxa"/>
              <w:right w:w="20" w:type="dxa"/>
            </w:tcMar>
            <w:vAlign w:val="center"/>
          </w:tcPr>
          <w:p w:rsidR="000A14F7" w:rsidRDefault="00E02AB2">
            <w:pPr>
              <w:pStyle w:val="2"/>
              <w:spacing w:after="240"/>
              <w:jc w:val="center"/>
            </w:pPr>
            <w:r>
              <w:rPr>
                <w:rFonts w:eastAsia="標楷體" w:hint="eastAsia"/>
                <w:sz w:val="28"/>
                <w:szCs w:val="28"/>
              </w:rPr>
              <w:t>序號</w:t>
            </w:r>
          </w:p>
        </w:tc>
        <w:tc>
          <w:tcPr>
            <w:tcW w:w="2679" w:type="dxa"/>
            <w:tcBorders>
              <w:top w:val="single" w:sz="2" w:space="0" w:color="000000"/>
              <w:left w:val="single" w:sz="2" w:space="0" w:color="000000"/>
              <w:bottom w:val="single" w:sz="2" w:space="0" w:color="000000"/>
              <w:right w:val="single" w:sz="2" w:space="0" w:color="000000"/>
            </w:tcBorders>
            <w:shd w:val="clear" w:color="auto" w:fill="D8D8D8"/>
            <w:tcMar>
              <w:top w:w="20" w:type="dxa"/>
              <w:left w:w="20" w:type="dxa"/>
              <w:bottom w:w="20" w:type="dxa"/>
              <w:right w:w="20" w:type="dxa"/>
            </w:tcMar>
            <w:vAlign w:val="center"/>
          </w:tcPr>
          <w:p w:rsidR="000A14F7" w:rsidRDefault="00E02AB2">
            <w:pPr>
              <w:pStyle w:val="2"/>
              <w:spacing w:after="240"/>
              <w:jc w:val="center"/>
            </w:pPr>
            <w:r>
              <w:rPr>
                <w:rFonts w:eastAsia="標楷體" w:hint="eastAsia"/>
                <w:sz w:val="28"/>
                <w:szCs w:val="28"/>
              </w:rPr>
              <w:t>項目</w:t>
            </w:r>
          </w:p>
        </w:tc>
        <w:tc>
          <w:tcPr>
            <w:tcW w:w="6112" w:type="dxa"/>
            <w:tcBorders>
              <w:top w:val="single" w:sz="2" w:space="0" w:color="000000"/>
              <w:left w:val="single" w:sz="2" w:space="0" w:color="000000"/>
              <w:bottom w:val="single" w:sz="2" w:space="0" w:color="000000"/>
              <w:right w:val="single" w:sz="2" w:space="0" w:color="000000"/>
            </w:tcBorders>
            <w:shd w:val="clear" w:color="auto" w:fill="D8D8D8"/>
            <w:tcMar>
              <w:top w:w="20" w:type="dxa"/>
              <w:left w:w="20" w:type="dxa"/>
              <w:bottom w:w="20" w:type="dxa"/>
              <w:right w:w="20" w:type="dxa"/>
            </w:tcMar>
            <w:vAlign w:val="center"/>
          </w:tcPr>
          <w:p w:rsidR="000A14F7" w:rsidRDefault="00E02AB2">
            <w:pPr>
              <w:pStyle w:val="2"/>
              <w:spacing w:after="240"/>
            </w:pPr>
            <w:r>
              <w:rPr>
                <w:rFonts w:eastAsia="標楷體" w:hint="eastAsia"/>
                <w:sz w:val="28"/>
                <w:szCs w:val="28"/>
              </w:rPr>
              <w:t>內容說明</w:t>
            </w:r>
          </w:p>
        </w:tc>
      </w:tr>
      <w:tr w:rsidR="000A14F7">
        <w:tblPrEx>
          <w:tblCellMar>
            <w:top w:w="0" w:type="dxa"/>
            <w:left w:w="0" w:type="dxa"/>
            <w:bottom w:w="0" w:type="dxa"/>
            <w:right w:w="0" w:type="dxa"/>
          </w:tblCellMar>
        </w:tblPrEx>
        <w:trPr>
          <w:trHeight w:val="1147"/>
        </w:trPr>
        <w:tc>
          <w:tcPr>
            <w:tcW w:w="83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ascii="標楷體" w:hAnsi="標楷體"/>
                <w:sz w:val="28"/>
                <w:szCs w:val="28"/>
              </w:rPr>
              <w:t>1</w:t>
            </w:r>
          </w:p>
        </w:tc>
        <w:tc>
          <w:tcPr>
            <w:tcW w:w="267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8"/>
                <w:szCs w:val="28"/>
              </w:rPr>
              <w:t>報名表</w:t>
            </w:r>
          </w:p>
        </w:tc>
        <w:tc>
          <w:tcPr>
            <w:tcW w:w="611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eastAsia="標楷體" w:hint="eastAsia"/>
                <w:sz w:val="28"/>
                <w:szCs w:val="28"/>
              </w:rPr>
              <w:t>請參考活動簡章之附件一</w:t>
            </w:r>
          </w:p>
          <w:p w:rsidR="000A14F7" w:rsidRDefault="00E02AB2">
            <w:pPr>
              <w:pStyle w:val="2"/>
              <w:spacing w:after="240"/>
            </w:pPr>
            <w:r>
              <w:rPr>
                <w:rFonts w:ascii="標楷體" w:hAnsi="標楷體"/>
                <w:sz w:val="28"/>
                <w:szCs w:val="28"/>
              </w:rPr>
              <w:t xml:space="preserve"> □</w:t>
            </w:r>
            <w:r>
              <w:rPr>
                <w:rFonts w:eastAsia="標楷體" w:hint="eastAsia"/>
                <w:sz w:val="28"/>
                <w:szCs w:val="28"/>
              </w:rPr>
              <w:t>報名表紙本</w:t>
            </w:r>
            <w:r>
              <w:rPr>
                <w:rFonts w:ascii="標楷體" w:hAnsi="標楷體"/>
                <w:sz w:val="28"/>
                <w:szCs w:val="28"/>
              </w:rPr>
              <w:t>1</w:t>
            </w:r>
            <w:r>
              <w:rPr>
                <w:rFonts w:eastAsia="標楷體" w:hint="eastAsia"/>
                <w:sz w:val="28"/>
                <w:szCs w:val="28"/>
              </w:rPr>
              <w:t>份</w:t>
            </w:r>
          </w:p>
        </w:tc>
      </w:tr>
      <w:tr w:rsidR="000A14F7">
        <w:tblPrEx>
          <w:tblCellMar>
            <w:top w:w="0" w:type="dxa"/>
            <w:left w:w="0" w:type="dxa"/>
            <w:bottom w:w="0" w:type="dxa"/>
            <w:right w:w="0" w:type="dxa"/>
          </w:tblCellMar>
        </w:tblPrEx>
        <w:trPr>
          <w:trHeight w:val="1147"/>
        </w:trPr>
        <w:tc>
          <w:tcPr>
            <w:tcW w:w="83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ascii="標楷體" w:hAnsi="標楷體"/>
                <w:sz w:val="28"/>
                <w:szCs w:val="28"/>
              </w:rPr>
              <w:t>2</w:t>
            </w:r>
          </w:p>
        </w:tc>
        <w:tc>
          <w:tcPr>
            <w:tcW w:w="267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8"/>
                <w:szCs w:val="28"/>
              </w:rPr>
              <w:t>教案</w:t>
            </w:r>
          </w:p>
        </w:tc>
        <w:tc>
          <w:tcPr>
            <w:tcW w:w="611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eastAsia="標楷體" w:hint="eastAsia"/>
                <w:sz w:val="28"/>
                <w:szCs w:val="28"/>
              </w:rPr>
              <w:t>請參考活動簡章之附件二</w:t>
            </w:r>
            <w:r>
              <w:rPr>
                <w:rFonts w:eastAsia="標楷體" w:hint="eastAsia"/>
                <w:sz w:val="28"/>
                <w:szCs w:val="28"/>
              </w:rPr>
              <w:t xml:space="preserve"> </w:t>
            </w:r>
          </w:p>
          <w:p w:rsidR="000A14F7" w:rsidRDefault="00E02AB2">
            <w:pPr>
              <w:pStyle w:val="2"/>
              <w:spacing w:after="240"/>
            </w:pPr>
            <w:r>
              <w:rPr>
                <w:rFonts w:ascii="標楷體" w:hAnsi="標楷體"/>
                <w:sz w:val="28"/>
                <w:szCs w:val="28"/>
              </w:rPr>
              <w:t>□</w:t>
            </w:r>
            <w:r>
              <w:rPr>
                <w:rFonts w:eastAsia="標楷體" w:hint="eastAsia"/>
                <w:sz w:val="28"/>
                <w:szCs w:val="28"/>
              </w:rPr>
              <w:t>紙本教案</w:t>
            </w:r>
            <w:r>
              <w:rPr>
                <w:rFonts w:ascii="標楷體" w:hAnsi="標楷體"/>
                <w:sz w:val="28"/>
                <w:szCs w:val="28"/>
              </w:rPr>
              <w:t>(1</w:t>
            </w:r>
            <w:r>
              <w:rPr>
                <w:rFonts w:eastAsia="標楷體" w:hint="eastAsia"/>
                <w:sz w:val="28"/>
                <w:szCs w:val="28"/>
              </w:rPr>
              <w:t>式</w:t>
            </w:r>
            <w:r>
              <w:rPr>
                <w:rFonts w:ascii="標楷體" w:hAnsi="標楷體"/>
                <w:sz w:val="28"/>
                <w:szCs w:val="28"/>
              </w:rPr>
              <w:t>4</w:t>
            </w:r>
            <w:r>
              <w:rPr>
                <w:rFonts w:eastAsia="標楷體" w:hint="eastAsia"/>
                <w:sz w:val="28"/>
                <w:szCs w:val="28"/>
              </w:rPr>
              <w:t>份</w:t>
            </w:r>
            <w:r>
              <w:rPr>
                <w:rFonts w:ascii="標楷體" w:hAnsi="標楷體"/>
                <w:sz w:val="28"/>
                <w:szCs w:val="28"/>
              </w:rPr>
              <w:t>)</w:t>
            </w:r>
          </w:p>
        </w:tc>
      </w:tr>
      <w:tr w:rsidR="000A14F7">
        <w:tblPrEx>
          <w:tblCellMar>
            <w:top w:w="0" w:type="dxa"/>
            <w:left w:w="0" w:type="dxa"/>
            <w:bottom w:w="0" w:type="dxa"/>
            <w:right w:w="0" w:type="dxa"/>
          </w:tblCellMar>
        </w:tblPrEx>
        <w:trPr>
          <w:trHeight w:val="1147"/>
        </w:trPr>
        <w:tc>
          <w:tcPr>
            <w:tcW w:w="83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ascii="標楷體" w:hAnsi="標楷體"/>
                <w:sz w:val="28"/>
                <w:szCs w:val="28"/>
              </w:rPr>
              <w:t>3</w:t>
            </w:r>
          </w:p>
        </w:tc>
        <w:tc>
          <w:tcPr>
            <w:tcW w:w="267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8"/>
                <w:szCs w:val="28"/>
              </w:rPr>
              <w:t>著作財產授權同意書</w:t>
            </w:r>
          </w:p>
        </w:tc>
        <w:tc>
          <w:tcPr>
            <w:tcW w:w="611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pPr>
            <w:r>
              <w:rPr>
                <w:rFonts w:eastAsia="標楷體" w:hint="eastAsia"/>
                <w:sz w:val="28"/>
                <w:szCs w:val="28"/>
              </w:rPr>
              <w:t>請參考活動簡章之附件三</w:t>
            </w:r>
            <w:r>
              <w:rPr>
                <w:rFonts w:eastAsia="標楷體" w:hint="eastAsia"/>
                <w:sz w:val="28"/>
                <w:szCs w:val="28"/>
              </w:rPr>
              <w:t xml:space="preserve"> </w:t>
            </w:r>
          </w:p>
          <w:p w:rsidR="000A14F7" w:rsidRDefault="00E02AB2">
            <w:pPr>
              <w:pStyle w:val="2"/>
              <w:spacing w:after="240"/>
            </w:pPr>
            <w:r>
              <w:rPr>
                <w:rFonts w:ascii="標楷體" w:hAnsi="標楷體"/>
                <w:sz w:val="28"/>
                <w:szCs w:val="28"/>
              </w:rPr>
              <w:t>□</w:t>
            </w:r>
            <w:r>
              <w:rPr>
                <w:rFonts w:eastAsia="標楷體" w:hint="eastAsia"/>
                <w:sz w:val="28"/>
                <w:szCs w:val="28"/>
              </w:rPr>
              <w:t>簽署同意書正本</w:t>
            </w:r>
            <w:r>
              <w:rPr>
                <w:rFonts w:ascii="標楷體" w:hAnsi="標楷體"/>
                <w:sz w:val="28"/>
                <w:szCs w:val="28"/>
              </w:rPr>
              <w:t>(1</w:t>
            </w:r>
            <w:r>
              <w:rPr>
                <w:rFonts w:eastAsia="標楷體" w:hint="eastAsia"/>
                <w:sz w:val="28"/>
                <w:szCs w:val="28"/>
              </w:rPr>
              <w:t>式</w:t>
            </w:r>
            <w:r>
              <w:rPr>
                <w:rFonts w:ascii="標楷體" w:hAnsi="標楷體"/>
                <w:sz w:val="28"/>
                <w:szCs w:val="28"/>
              </w:rPr>
              <w:t>1</w:t>
            </w:r>
            <w:r>
              <w:rPr>
                <w:rFonts w:eastAsia="標楷體" w:hint="eastAsia"/>
                <w:sz w:val="28"/>
                <w:szCs w:val="28"/>
              </w:rPr>
              <w:t>份</w:t>
            </w:r>
            <w:r>
              <w:rPr>
                <w:rFonts w:ascii="標楷體" w:hAnsi="標楷體"/>
                <w:sz w:val="28"/>
                <w:szCs w:val="28"/>
              </w:rPr>
              <w:t>)</w:t>
            </w:r>
          </w:p>
        </w:tc>
      </w:tr>
      <w:tr w:rsidR="000A14F7">
        <w:tblPrEx>
          <w:tblCellMar>
            <w:top w:w="0" w:type="dxa"/>
            <w:left w:w="0" w:type="dxa"/>
            <w:bottom w:w="0" w:type="dxa"/>
            <w:right w:w="0" w:type="dxa"/>
          </w:tblCellMar>
        </w:tblPrEx>
        <w:trPr>
          <w:trHeight w:val="3302"/>
        </w:trPr>
        <w:tc>
          <w:tcPr>
            <w:tcW w:w="83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ascii="標楷體" w:hAnsi="標楷體"/>
                <w:sz w:val="28"/>
                <w:szCs w:val="28"/>
              </w:rPr>
              <w:t>4</w:t>
            </w:r>
          </w:p>
        </w:tc>
        <w:tc>
          <w:tcPr>
            <w:tcW w:w="267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8"/>
                <w:szCs w:val="28"/>
              </w:rPr>
              <w:t>參賽資料電子檔</w:t>
            </w:r>
          </w:p>
          <w:p w:rsidR="000A14F7" w:rsidRDefault="00E02AB2">
            <w:pPr>
              <w:pStyle w:val="2"/>
              <w:spacing w:after="240"/>
              <w:jc w:val="center"/>
            </w:pPr>
            <w:r>
              <w:rPr>
                <w:rFonts w:ascii="標楷體" w:hAnsi="標楷體"/>
                <w:sz w:val="28"/>
                <w:szCs w:val="28"/>
              </w:rPr>
              <w:t xml:space="preserve"> (</w:t>
            </w:r>
            <w:r>
              <w:rPr>
                <w:rFonts w:eastAsia="標楷體" w:hint="eastAsia"/>
                <w:sz w:val="28"/>
                <w:szCs w:val="28"/>
              </w:rPr>
              <w:t>光碟片</w:t>
            </w:r>
            <w:r>
              <w:rPr>
                <w:rFonts w:eastAsia="標楷體" w:hint="eastAsia"/>
                <w:sz w:val="28"/>
                <w:szCs w:val="28"/>
              </w:rPr>
              <w:t xml:space="preserve"> </w:t>
            </w:r>
            <w:r>
              <w:rPr>
                <w:rFonts w:ascii="標楷體" w:hAnsi="標楷體"/>
                <w:sz w:val="28"/>
                <w:szCs w:val="28"/>
              </w:rPr>
              <w:t xml:space="preserve">1 </w:t>
            </w:r>
            <w:r>
              <w:rPr>
                <w:rFonts w:eastAsia="標楷體" w:hint="eastAsia"/>
                <w:sz w:val="28"/>
                <w:szCs w:val="28"/>
              </w:rPr>
              <w:t>份</w:t>
            </w:r>
            <w:r>
              <w:rPr>
                <w:rFonts w:ascii="標楷體" w:hAnsi="標楷體"/>
                <w:sz w:val="28"/>
                <w:szCs w:val="28"/>
              </w:rPr>
              <w:t>)</w:t>
            </w:r>
          </w:p>
        </w:tc>
        <w:tc>
          <w:tcPr>
            <w:tcW w:w="611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line="336" w:lineRule="auto"/>
            </w:pPr>
            <w:r>
              <w:rPr>
                <w:rFonts w:ascii="標楷體" w:hAnsi="標楷體"/>
                <w:sz w:val="28"/>
                <w:szCs w:val="28"/>
              </w:rPr>
              <w:t>□</w:t>
            </w:r>
            <w:r>
              <w:rPr>
                <w:rFonts w:eastAsia="標楷體" w:hint="eastAsia"/>
                <w:sz w:val="28"/>
                <w:szCs w:val="28"/>
              </w:rPr>
              <w:t>報名表電子檔</w:t>
            </w:r>
          </w:p>
          <w:p w:rsidR="000A14F7" w:rsidRDefault="00E02AB2">
            <w:pPr>
              <w:pStyle w:val="2"/>
              <w:spacing w:after="240" w:line="336" w:lineRule="auto"/>
            </w:pPr>
            <w:r>
              <w:rPr>
                <w:rFonts w:ascii="標楷體" w:hAnsi="標楷體"/>
                <w:sz w:val="28"/>
                <w:szCs w:val="28"/>
              </w:rPr>
              <w:t>□</w:t>
            </w:r>
            <w:r>
              <w:rPr>
                <w:rFonts w:eastAsia="標楷體" w:hint="eastAsia"/>
                <w:sz w:val="28"/>
                <w:szCs w:val="28"/>
              </w:rPr>
              <w:t>教案電子檔</w:t>
            </w:r>
            <w:r>
              <w:rPr>
                <w:rFonts w:ascii="標楷體" w:hAnsi="標楷體"/>
                <w:sz w:val="28"/>
                <w:szCs w:val="28"/>
              </w:rPr>
              <w:t>(</w:t>
            </w:r>
            <w:r>
              <w:rPr>
                <w:rFonts w:eastAsia="標楷體" w:hint="eastAsia"/>
                <w:sz w:val="28"/>
                <w:szCs w:val="28"/>
              </w:rPr>
              <w:t>參賽之教案請以</w:t>
            </w:r>
            <w:r>
              <w:rPr>
                <w:rFonts w:eastAsia="標楷體" w:hint="eastAsia"/>
                <w:sz w:val="28"/>
                <w:szCs w:val="28"/>
              </w:rPr>
              <w:t xml:space="preserve"> </w:t>
            </w:r>
            <w:r>
              <w:rPr>
                <w:rFonts w:ascii="標楷體" w:hAnsi="標楷體"/>
                <w:sz w:val="28"/>
                <w:szCs w:val="28"/>
              </w:rPr>
              <w:t xml:space="preserve">pdf </w:t>
            </w:r>
            <w:r>
              <w:rPr>
                <w:rFonts w:eastAsia="標楷體" w:hint="eastAsia"/>
                <w:sz w:val="28"/>
                <w:szCs w:val="28"/>
              </w:rPr>
              <w:t>及</w:t>
            </w:r>
            <w:r>
              <w:rPr>
                <w:rFonts w:eastAsia="標楷體" w:hint="eastAsia"/>
                <w:sz w:val="28"/>
                <w:szCs w:val="28"/>
              </w:rPr>
              <w:t xml:space="preserve"> </w:t>
            </w:r>
            <w:r>
              <w:rPr>
                <w:rFonts w:ascii="標楷體" w:hAnsi="標楷體"/>
                <w:sz w:val="28"/>
                <w:szCs w:val="28"/>
              </w:rPr>
              <w:t xml:space="preserve">word </w:t>
            </w:r>
            <w:r>
              <w:rPr>
                <w:rFonts w:eastAsia="標楷體" w:hint="eastAsia"/>
                <w:sz w:val="28"/>
                <w:szCs w:val="28"/>
              </w:rPr>
              <w:t>檔形式各繳交</w:t>
            </w:r>
            <w:r>
              <w:rPr>
                <w:rFonts w:eastAsia="標楷體" w:hint="eastAsia"/>
                <w:sz w:val="28"/>
                <w:szCs w:val="28"/>
              </w:rPr>
              <w:t xml:space="preserve"> </w:t>
            </w:r>
            <w:r>
              <w:rPr>
                <w:rFonts w:ascii="標楷體" w:hAnsi="標楷體"/>
                <w:sz w:val="28"/>
                <w:szCs w:val="28"/>
              </w:rPr>
              <w:t xml:space="preserve">1 </w:t>
            </w:r>
            <w:r>
              <w:rPr>
                <w:rFonts w:eastAsia="標楷體" w:hint="eastAsia"/>
                <w:sz w:val="28"/>
                <w:szCs w:val="28"/>
              </w:rPr>
              <w:t>份</w:t>
            </w:r>
            <w:r>
              <w:rPr>
                <w:rFonts w:ascii="標楷體" w:hAnsi="標楷體"/>
                <w:sz w:val="28"/>
                <w:szCs w:val="28"/>
              </w:rPr>
              <w:t xml:space="preserve">) </w:t>
            </w:r>
          </w:p>
          <w:p w:rsidR="000A14F7" w:rsidRDefault="00E02AB2">
            <w:pPr>
              <w:pStyle w:val="2"/>
              <w:spacing w:after="240" w:line="336" w:lineRule="auto"/>
            </w:pPr>
            <w:r>
              <w:rPr>
                <w:rFonts w:ascii="標楷體" w:hAnsi="標楷體"/>
                <w:sz w:val="28"/>
                <w:szCs w:val="28"/>
              </w:rPr>
              <w:t>□</w:t>
            </w:r>
            <w:r>
              <w:rPr>
                <w:rFonts w:eastAsia="標楷體" w:hint="eastAsia"/>
                <w:sz w:val="28"/>
                <w:szCs w:val="28"/>
              </w:rPr>
              <w:t>著作財產授權同意書掃描檔</w:t>
            </w:r>
            <w:r>
              <w:rPr>
                <w:rFonts w:eastAsia="標楷體" w:hint="eastAsia"/>
                <w:sz w:val="28"/>
                <w:szCs w:val="28"/>
              </w:rPr>
              <w:t xml:space="preserve"> </w:t>
            </w:r>
          </w:p>
          <w:p w:rsidR="000A14F7" w:rsidRDefault="00E02AB2">
            <w:pPr>
              <w:pStyle w:val="2"/>
              <w:spacing w:after="240" w:line="336" w:lineRule="auto"/>
            </w:pPr>
            <w:r>
              <w:rPr>
                <w:rFonts w:ascii="標楷體" w:hAnsi="標楷體"/>
                <w:sz w:val="28"/>
                <w:szCs w:val="28"/>
              </w:rPr>
              <w:t>□</w:t>
            </w:r>
            <w:r>
              <w:rPr>
                <w:rFonts w:eastAsia="標楷體" w:hint="eastAsia"/>
                <w:sz w:val="28"/>
                <w:szCs w:val="28"/>
              </w:rPr>
              <w:t>教學活動素材原始檔，如</w:t>
            </w:r>
            <w:r>
              <w:rPr>
                <w:rFonts w:ascii="標楷體" w:hAnsi="標楷體"/>
                <w:sz w:val="28"/>
                <w:szCs w:val="28"/>
              </w:rPr>
              <w:t>:</w:t>
            </w:r>
            <w:r>
              <w:rPr>
                <w:rFonts w:eastAsia="標楷體" w:hint="eastAsia"/>
                <w:sz w:val="28"/>
                <w:szCs w:val="28"/>
              </w:rPr>
              <w:t>教學簡報、影音檔等</w:t>
            </w:r>
          </w:p>
        </w:tc>
      </w:tr>
      <w:tr w:rsidR="000A14F7">
        <w:tblPrEx>
          <w:tblCellMar>
            <w:top w:w="0" w:type="dxa"/>
            <w:left w:w="0" w:type="dxa"/>
            <w:bottom w:w="0" w:type="dxa"/>
            <w:right w:w="0" w:type="dxa"/>
          </w:tblCellMar>
        </w:tblPrEx>
        <w:trPr>
          <w:trHeight w:val="768"/>
        </w:trPr>
        <w:tc>
          <w:tcPr>
            <w:tcW w:w="838"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ascii="標楷體" w:hAnsi="標楷體"/>
                <w:sz w:val="28"/>
                <w:szCs w:val="28"/>
              </w:rPr>
              <w:t>5</w:t>
            </w:r>
          </w:p>
        </w:tc>
        <w:tc>
          <w:tcPr>
            <w:tcW w:w="2679"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2"/>
              <w:spacing w:after="240"/>
              <w:jc w:val="center"/>
            </w:pPr>
            <w:r>
              <w:rPr>
                <w:rFonts w:eastAsia="標楷體" w:hint="eastAsia"/>
                <w:sz w:val="28"/>
                <w:szCs w:val="28"/>
              </w:rPr>
              <w:t>參賽資料檢核表</w:t>
            </w:r>
          </w:p>
        </w:tc>
        <w:tc>
          <w:tcPr>
            <w:tcW w:w="6112"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rsidR="000A14F7" w:rsidRDefault="00E02AB2">
            <w:pPr>
              <w:pStyle w:val="a4"/>
              <w:spacing w:before="0" w:after="240" w:line="240" w:lineRule="auto"/>
              <w:rPr>
                <w:rFonts w:hint="default"/>
              </w:rPr>
            </w:pPr>
            <w:r>
              <w:rPr>
                <w:rFonts w:ascii="標楷體" w:hAnsi="標楷體" w:hint="default"/>
              </w:rPr>
              <w:t>□</w:t>
            </w:r>
            <w:r>
              <w:rPr>
                <w:rFonts w:eastAsia="標楷體"/>
              </w:rPr>
              <w:t>請參考活動簡章之附件四</w:t>
            </w:r>
            <w:r>
              <w:rPr>
                <w:rFonts w:eastAsia="標楷體"/>
              </w:rPr>
              <w:t xml:space="preserve"> </w:t>
            </w:r>
          </w:p>
        </w:tc>
      </w:tr>
    </w:tbl>
    <w:p w:rsidR="000A14F7" w:rsidRDefault="000A14F7">
      <w:pPr>
        <w:pStyle w:val="a4"/>
        <w:spacing w:before="0" w:after="240" w:line="240" w:lineRule="auto"/>
        <w:rPr>
          <w:rFonts w:ascii="標楷體" w:eastAsia="標楷體" w:hAnsi="標楷體" w:cs="標楷體" w:hint="default"/>
        </w:rPr>
      </w:pPr>
    </w:p>
    <w:p w:rsidR="000A14F7" w:rsidRDefault="00E02AB2">
      <w:pPr>
        <w:pStyle w:val="a4"/>
        <w:spacing w:before="0" w:line="240" w:lineRule="auto"/>
        <w:rPr>
          <w:rFonts w:ascii="標楷體" w:eastAsia="標楷體" w:hAnsi="標楷體" w:cs="標楷體" w:hint="default"/>
        </w:rPr>
      </w:pPr>
      <w:r>
        <w:rPr>
          <w:rFonts w:ascii="標楷體" w:eastAsia="標楷體" w:hAnsi="標楷體" w:cs="標楷體"/>
          <w:noProof/>
        </w:rPr>
        <w:drawing>
          <wp:inline distT="0" distB="0" distL="0" distR="0">
            <wp:extent cx="3848100" cy="12700"/>
            <wp:effectExtent l="0" t="0" r="0" b="0"/>
            <wp:docPr id="1073741865" name="officeArt object" descr="影像"/>
            <wp:cNvGraphicFramePr/>
            <a:graphic xmlns:a="http://schemas.openxmlformats.org/drawingml/2006/main">
              <a:graphicData uri="http://schemas.openxmlformats.org/drawingml/2006/picture">
                <pic:pic xmlns:pic="http://schemas.openxmlformats.org/drawingml/2006/picture">
                  <pic:nvPicPr>
                    <pic:cNvPr id="1073741865" name="影像" descr="影像"/>
                    <pic:cNvPicPr>
                      <a:picLocks noChangeAspect="1"/>
                    </pic:cNvPicPr>
                  </pic:nvPicPr>
                  <pic:blipFill>
                    <a:blip r:embed="rId9">
                      <a:extLst/>
                    </a:blip>
                    <a:stretch>
                      <a:fillRect/>
                    </a:stretch>
                  </pic:blipFill>
                  <pic:spPr>
                    <a:xfrm>
                      <a:off x="0" y="0"/>
                      <a:ext cx="3848100" cy="12700"/>
                    </a:xfrm>
                    <a:prstGeom prst="rect">
                      <a:avLst/>
                    </a:prstGeom>
                    <a:ln w="12700" cap="flat">
                      <a:noFill/>
                      <a:miter lim="400000"/>
                    </a:ln>
                    <a:effectLst/>
                  </pic:spPr>
                </pic:pic>
              </a:graphicData>
            </a:graphic>
          </wp:inline>
        </w:drawing>
      </w:r>
    </w:p>
    <w:p w:rsidR="000A14F7" w:rsidRDefault="00E02AB2">
      <w:pPr>
        <w:pStyle w:val="a4"/>
        <w:spacing w:before="0" w:after="240" w:line="240" w:lineRule="auto"/>
        <w:rPr>
          <w:rFonts w:ascii="標楷體" w:eastAsia="標楷體" w:hAnsi="標楷體" w:cs="標楷體" w:hint="default"/>
        </w:rPr>
      </w:pPr>
      <w:r>
        <w:rPr>
          <w:noProof/>
        </w:rPr>
        <mc:AlternateContent>
          <mc:Choice Requires="wps">
            <w:drawing>
              <wp:anchor distT="152400" distB="152400" distL="152400" distR="152400" simplePos="0" relativeHeight="251659264" behindDoc="0" locked="0" layoutInCell="1" allowOverlap="1">
                <wp:simplePos x="0" y="0"/>
                <wp:positionH relativeFrom="page">
                  <wp:posOffset>5689219</wp:posOffset>
                </wp:positionH>
                <wp:positionV relativeFrom="page">
                  <wp:posOffset>726350</wp:posOffset>
                </wp:positionV>
                <wp:extent cx="1410897" cy="495142"/>
                <wp:effectExtent l="0" t="0" r="0" b="0"/>
                <wp:wrapThrough wrapText="bothSides" distL="152400" distR="152400">
                  <wp:wrapPolygon edited="1">
                    <wp:start x="-97" y="-277"/>
                    <wp:lineTo x="-97" y="0"/>
                    <wp:lineTo x="-97" y="21607"/>
                    <wp:lineTo x="-97" y="21884"/>
                    <wp:lineTo x="0" y="21884"/>
                    <wp:lineTo x="21600" y="21884"/>
                    <wp:lineTo x="21697" y="21884"/>
                    <wp:lineTo x="21697" y="21607"/>
                    <wp:lineTo x="21697" y="0"/>
                    <wp:lineTo x="21697" y="-277"/>
                    <wp:lineTo x="21600" y="-277"/>
                    <wp:lineTo x="0" y="-277"/>
                    <wp:lineTo x="-97" y="-277"/>
                  </wp:wrapPolygon>
                </wp:wrapThrough>
                <wp:docPr id="1073741866" name="officeArt object" descr="參賽編號：…"/>
                <wp:cNvGraphicFramePr/>
                <a:graphic xmlns:a="http://schemas.openxmlformats.org/drawingml/2006/main">
                  <a:graphicData uri="http://schemas.microsoft.com/office/word/2010/wordprocessingShape">
                    <wps:wsp>
                      <wps:cNvSpPr txBox="1"/>
                      <wps:spPr>
                        <a:xfrm>
                          <a:off x="0" y="0"/>
                          <a:ext cx="1410897" cy="495142"/>
                        </a:xfrm>
                        <a:prstGeom prst="rect">
                          <a:avLst/>
                        </a:prstGeom>
                        <a:noFill/>
                        <a:ln w="12700" cap="flat">
                          <a:solidFill>
                            <a:srgbClr val="000000"/>
                          </a:solidFill>
                          <a:prstDash val="solid"/>
                          <a:miter lim="400000"/>
                        </a:ln>
                        <a:effectLst/>
                      </wps:spPr>
                      <wps:txbx>
                        <w:txbxContent>
                          <w:p w:rsidR="000A14F7" w:rsidRDefault="00E02AB2">
                            <w:pPr>
                              <w:pStyle w:val="a4"/>
                              <w:spacing w:before="0" w:line="360" w:lineRule="auto"/>
                              <w:rPr>
                                <w:rFonts w:ascii="標楷體" w:eastAsia="標楷體" w:hAnsi="標楷體" w:cs="標楷體" w:hint="default"/>
                              </w:rPr>
                            </w:pPr>
                            <w:r>
                              <w:rPr>
                                <w:rFonts w:eastAsia="標楷體"/>
                                <w:lang w:val="zh-TW"/>
                              </w:rPr>
                              <w:t>參賽編號：</w:t>
                            </w:r>
                          </w:p>
                          <w:p w:rsidR="000A14F7" w:rsidRDefault="00E02AB2">
                            <w:pPr>
                              <w:pStyle w:val="a4"/>
                              <w:spacing w:before="0" w:line="360" w:lineRule="auto"/>
                              <w:rPr>
                                <w:rFonts w:hint="default"/>
                              </w:rPr>
                            </w:pPr>
                            <w:r>
                              <w:rPr>
                                <w:rFonts w:ascii="標楷體" w:hAnsi="標楷體"/>
                              </w:rPr>
                              <w:t>(</w:t>
                            </w:r>
                            <w:r>
                              <w:rPr>
                                <w:rFonts w:eastAsia="標楷體"/>
                                <w:lang w:val="zh-TW"/>
                              </w:rPr>
                              <w:t>由主辦單位填寫</w:t>
                            </w:r>
                            <w:r>
                              <w:rPr>
                                <w:rFonts w:ascii="標楷體" w:hAnsi="標楷體"/>
                              </w:rPr>
                              <w:t>)</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參賽編號：…" style="position:absolute;margin-left:447.95pt;margin-top:57.2pt;width:111.1pt;height:3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97 -304 -97 -28 -97 21552 -97 21828 0 21828 21590 21828 21687 21828 21687 21552 21687 -28 21687 -304 21590 -304 0 -304 -9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" filled="f" strokeweight="1pt">
                <v:stroke miterlimit="4"/>
                <v:textbox inset="4pt,4pt,4pt,4pt">
                  <w:txbxContent>
                    <w:p w:rsidR="000A14F7" w:rsidRDefault="00E02AB2">
                      <w:pPr>
                        <w:pStyle w:val="a4"/>
                        <w:spacing w:before="0" w:line="360" w:lineRule="auto"/>
                        <w:rPr>
                          <w:rFonts w:ascii="標楷體" w:eastAsia="標楷體" w:hAnsi="標楷體" w:cs="標楷體" w:hint="default"/>
                        </w:rPr>
                      </w:pPr>
                      <w:r>
                        <w:rPr>
                          <w:rFonts w:eastAsia="標楷體"/>
                          <w:lang w:val="zh-TW"/>
                        </w:rPr>
                        <w:t>參賽編號：</w:t>
                      </w:r>
                    </w:p>
                    <w:p w:rsidR="000A14F7" w:rsidRDefault="00E02AB2">
                      <w:pPr>
                        <w:pStyle w:val="a4"/>
                        <w:spacing w:before="0" w:line="360" w:lineRule="auto"/>
                        <w:rPr>
                          <w:rFonts w:hint="default"/>
                        </w:rPr>
                      </w:pPr>
                      <w:r>
                        <w:rPr>
                          <w:rFonts w:ascii="標楷體" w:hAnsi="標楷體"/>
                        </w:rPr>
                        <w:t>(</w:t>
                      </w:r>
                      <w:r>
                        <w:rPr>
                          <w:rFonts w:eastAsia="標楷體"/>
                          <w:lang w:val="zh-TW"/>
                        </w:rPr>
                        <w:t>由主辦單位填寫</w:t>
                      </w:r>
                      <w:r>
                        <w:rPr>
                          <w:rFonts w:ascii="標楷體" w:hAnsi="標楷體"/>
                        </w:rPr>
                        <w:t>)</w:t>
                      </w:r>
                    </w:p>
                  </w:txbxContent>
                </v:textbox>
                <w10:wrap type="through" anchorx="page" anchory="page"/>
              </v:shape>
            </w:pict>
          </mc:Fallback>
        </mc:AlternateContent>
      </w:r>
      <w:r>
        <w:rPr>
          <w:rFonts w:ascii="標楷體" w:hAnsi="標楷體" w:hint="default"/>
        </w:rPr>
        <w:t>□</w:t>
      </w:r>
      <w:r>
        <w:rPr>
          <w:rFonts w:eastAsia="標楷體"/>
          <w:lang w:val="zh-TW"/>
        </w:rPr>
        <w:t>信封外袋請註明「</w:t>
      </w:r>
      <w:r>
        <w:rPr>
          <w:rFonts w:ascii="標楷體" w:hAnsi="標楷體"/>
        </w:rPr>
        <w:t xml:space="preserve">110-111 </w:t>
      </w:r>
      <w:r>
        <w:rPr>
          <w:rFonts w:eastAsia="標楷體"/>
          <w:lang w:val="zh-TW"/>
        </w:rPr>
        <w:t>年提升國人均衡飲食知能計畫</w:t>
      </w:r>
      <w:r>
        <w:rPr>
          <w:rFonts w:ascii="標楷體" w:hAnsi="標楷體"/>
        </w:rPr>
        <w:t xml:space="preserve">- 111 </w:t>
      </w:r>
      <w:r>
        <w:rPr>
          <w:rFonts w:eastAsia="標楷體"/>
          <w:lang w:val="zh-TW"/>
        </w:rPr>
        <w:t>年全穀及未精製雜糧營養教案教案徵件活動」</w:t>
      </w:r>
      <w:r>
        <w:rPr>
          <w:rFonts w:eastAsia="標楷體"/>
          <w:lang w:val="zh-TW"/>
        </w:rPr>
        <w:t xml:space="preserve"> </w:t>
      </w:r>
    </w:p>
    <w:p w:rsidR="000A14F7" w:rsidRDefault="00E02AB2">
      <w:pPr>
        <w:pStyle w:val="a4"/>
        <w:spacing w:before="0" w:after="240" w:line="312" w:lineRule="auto"/>
        <w:rPr>
          <w:rFonts w:hint="default"/>
        </w:rPr>
      </w:pPr>
      <w:r>
        <w:rPr>
          <w:rFonts w:ascii="標楷體" w:hAnsi="標楷體" w:hint="default"/>
        </w:rPr>
        <w:t>□</w:t>
      </w:r>
      <w:r>
        <w:rPr>
          <w:rFonts w:eastAsia="標楷體"/>
          <w:lang w:val="zh-TW"/>
        </w:rPr>
        <w:t>於</w:t>
      </w:r>
      <w:r>
        <w:rPr>
          <w:rFonts w:ascii="標楷體" w:hAnsi="標楷體"/>
        </w:rPr>
        <w:t>11</w:t>
      </w:r>
      <w:r>
        <w:rPr>
          <w:rFonts w:ascii="標楷體" w:hAnsi="標楷體"/>
        </w:rPr>
        <w:t>1</w:t>
      </w:r>
      <w:r>
        <w:rPr>
          <w:rFonts w:eastAsia="標楷體"/>
        </w:rPr>
        <w:t>年</w:t>
      </w:r>
      <w:r>
        <w:rPr>
          <w:rFonts w:ascii="標楷體" w:hAnsi="標楷體"/>
        </w:rPr>
        <w:t>10</w:t>
      </w:r>
      <w:r>
        <w:rPr>
          <w:rFonts w:eastAsia="標楷體"/>
        </w:rPr>
        <w:t>月</w:t>
      </w:r>
      <w:r>
        <w:rPr>
          <w:rFonts w:ascii="標楷體" w:hAnsi="標楷體"/>
        </w:rPr>
        <w:t>15</w:t>
      </w:r>
      <w:bookmarkStart w:id="0" w:name="_GoBack"/>
      <w:bookmarkEnd w:id="0"/>
      <w:r>
        <w:rPr>
          <w:rFonts w:eastAsia="標楷體"/>
          <w:lang w:val="zh-TW"/>
        </w:rPr>
        <w:t>日前以郵寄</w:t>
      </w:r>
      <w:r>
        <w:rPr>
          <w:rFonts w:ascii="標楷體" w:hAnsi="標楷體"/>
        </w:rPr>
        <w:t>(</w:t>
      </w:r>
      <w:r>
        <w:rPr>
          <w:rFonts w:eastAsia="標楷體"/>
          <w:lang w:val="zh-TW"/>
        </w:rPr>
        <w:t>郵戳為憑</w:t>
      </w:r>
      <w:r>
        <w:rPr>
          <w:rFonts w:ascii="標楷體" w:hAnsi="標楷體"/>
        </w:rPr>
        <w:t>)</w:t>
      </w:r>
      <w:r>
        <w:rPr>
          <w:rFonts w:eastAsia="標楷體"/>
          <w:lang w:val="zh-TW"/>
        </w:rPr>
        <w:t>至好食課股份有限公司</w:t>
      </w:r>
      <w:r>
        <w:rPr>
          <w:rFonts w:eastAsia="標楷體"/>
        </w:rPr>
        <w:t>部</w:t>
      </w:r>
      <w:r>
        <w:rPr>
          <w:rFonts w:ascii="標楷體" w:hAnsi="標楷體"/>
        </w:rPr>
        <w:t>(106</w:t>
      </w:r>
      <w:r>
        <w:rPr>
          <w:rFonts w:eastAsia="標楷體"/>
          <w:lang w:val="zh-TW"/>
        </w:rPr>
        <w:t>台北市大安區敦化南路二段</w:t>
      </w:r>
      <w:r>
        <w:rPr>
          <w:rFonts w:ascii="標楷體" w:hAnsi="標楷體"/>
        </w:rPr>
        <w:t>180</w:t>
      </w:r>
      <w:r>
        <w:rPr>
          <w:rFonts w:eastAsia="標楷體"/>
          <w:lang w:val="zh-TW"/>
        </w:rPr>
        <w:t>號</w:t>
      </w:r>
      <w:r>
        <w:rPr>
          <w:rFonts w:ascii="標楷體" w:hAnsi="標楷體"/>
        </w:rPr>
        <w:t>6</w:t>
      </w:r>
      <w:r>
        <w:rPr>
          <w:rFonts w:eastAsia="標楷體"/>
          <w:lang w:val="zh-TW"/>
        </w:rPr>
        <w:t>樓）</w:t>
      </w:r>
    </w:p>
    <w:sectPr w:rsidR="000A14F7">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2AB2">
      <w:r>
        <w:separator/>
      </w:r>
    </w:p>
  </w:endnote>
  <w:endnote w:type="continuationSeparator" w:id="0">
    <w:p w:rsidR="00000000" w:rsidRDefault="00E0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Times Roman">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PingFang TC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F7" w:rsidRDefault="000A14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2AB2">
      <w:r>
        <w:separator/>
      </w:r>
    </w:p>
  </w:footnote>
  <w:footnote w:type="continuationSeparator" w:id="0">
    <w:p w:rsidR="00000000" w:rsidRDefault="00E0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F7" w:rsidRDefault="000A14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D6FF8"/>
    <w:multiLevelType w:val="hybridMultilevel"/>
    <w:tmpl w:val="B4C4664C"/>
    <w:lvl w:ilvl="0" w:tplc="D48214C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E18CBA8">
      <w:start w:val="1"/>
      <w:numFmt w:val="bullet"/>
      <w:suff w:val="nothing"/>
      <w:lvlText w:val="•"/>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24E184A">
      <w:start w:val="1"/>
      <w:numFmt w:val="bullet"/>
      <w:suff w:val="nothing"/>
      <w:lvlText w:val="•"/>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80421E6">
      <w:start w:val="1"/>
      <w:numFmt w:val="bullet"/>
      <w:suff w:val="nothing"/>
      <w:lvlText w:val="•"/>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6F047DE">
      <w:start w:val="1"/>
      <w:numFmt w:val="bullet"/>
      <w:suff w:val="nothing"/>
      <w:lvlText w:val="•"/>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2DC65EC">
      <w:start w:val="1"/>
      <w:numFmt w:val="bullet"/>
      <w:suff w:val="nothing"/>
      <w:lvlText w:val="•"/>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B80F21C">
      <w:start w:val="1"/>
      <w:numFmt w:val="bullet"/>
      <w:suff w:val="nothing"/>
      <w:lvlText w:val="•"/>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E141F94">
      <w:start w:val="1"/>
      <w:numFmt w:val="bullet"/>
      <w:suff w:val="nothing"/>
      <w:lvlText w:val="•"/>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1CC5E40">
      <w:start w:val="1"/>
      <w:numFmt w:val="bullet"/>
      <w:suff w:val="nothing"/>
      <w:lvlText w:val="•"/>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F7"/>
    <w:rsid w:val="000A14F7"/>
    <w:rsid w:val="00E02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48873-3B43-4EA8-82CE-93C49CB0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預設值"/>
    <w:pPr>
      <w:spacing w:before="160" w:line="288" w:lineRule="auto"/>
    </w:pPr>
    <w:rPr>
      <w:rFonts w:ascii="Arial Unicode MS" w:eastAsia="PingFang TC Regular" w:hAnsi="Arial Unicode MS" w:cs="Arial Unicode MS" w:hint="eastAsia"/>
      <w:color w:val="000000"/>
      <w:sz w:val="24"/>
      <w:szCs w:val="24"/>
      <w14:textOutline w14:w="0" w14:cap="flat" w14:cmpd="sng" w14:algn="ctr">
        <w14:noFill/>
        <w14:prstDash w14:val="solid"/>
        <w14:bevel/>
      </w14:textOutline>
    </w:rPr>
  </w:style>
  <w:style w:type="paragraph" w:customStyle="1" w:styleId="2">
    <w:name w:val="表格樣式 2"/>
    <w:rPr>
      <w:rFonts w:ascii="PingFang TC Regular" w:eastAsia="PingFang TC Regular" w:hAnsi="PingFang TC Regular" w:cs="PingFang TC Regular"/>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TC Semibold"/>
        <a:ea typeface="細明體"/>
        <a:cs typeface="PingFang TC Semibold"/>
      </a:majorFont>
      <a:minorFont>
        <a:latin typeface="PingFang TC Regular"/>
        <a:ea typeface="新細明體"/>
        <a:cs typeface="PingFang T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TC Medium"/>
            <a:ea typeface="PingFang TC Medium"/>
            <a:cs typeface="PingFang TC Medium"/>
            <a:sym typeface="PingFang T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黃莉婷@社區健康組</cp:lastModifiedBy>
  <cp:revision>2</cp:revision>
  <dcterms:created xsi:type="dcterms:W3CDTF">2022-08-25T05:59:00Z</dcterms:created>
  <dcterms:modified xsi:type="dcterms:W3CDTF">2022-08-25T05:59:00Z</dcterms:modified>
</cp:coreProperties>
</file>